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1"/>
      </w:tblGrid>
      <w:tr w:rsidR="00D940BE" w:rsidRPr="00D940BE" w:rsidTr="00054E81">
        <w:tc>
          <w:tcPr>
            <w:tcW w:w="9571" w:type="dxa"/>
          </w:tcPr>
          <w:p w:rsidR="00D940BE" w:rsidRPr="00D940BE" w:rsidRDefault="00D940BE" w:rsidP="00054E81">
            <w:pPr>
              <w:suppressAutoHyphens/>
              <w:autoSpaceDE/>
              <w:autoSpaceDN/>
              <w:ind w:firstLine="709"/>
              <w:jc w:val="center"/>
            </w:pPr>
            <w:r w:rsidRPr="00D940BE">
              <w:rPr>
                <w:sz w:val="36"/>
                <w:szCs w:val="36"/>
              </w:rPr>
              <w:t xml:space="preserve">  </w:t>
            </w:r>
            <w:r w:rsidRPr="00D940BE">
              <w:rPr>
                <w:noProof/>
                <w:sz w:val="36"/>
                <w:szCs w:val="36"/>
              </w:rPr>
              <w:drawing>
                <wp:inline distT="0" distB="0" distL="0" distR="0" wp14:anchorId="5923C763" wp14:editId="4CA5151A">
                  <wp:extent cx="69532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057275"/>
                          </a:xfrm>
                          <a:prstGeom prst="rect">
                            <a:avLst/>
                          </a:prstGeom>
                          <a:noFill/>
                        </pic:spPr>
                      </pic:pic>
                    </a:graphicData>
                  </a:graphic>
                </wp:inline>
              </w:drawing>
            </w:r>
          </w:p>
          <w:p w:rsidR="00D940BE" w:rsidRPr="00D940BE" w:rsidRDefault="00D940BE" w:rsidP="00054E81">
            <w:pPr>
              <w:suppressAutoHyphens/>
              <w:autoSpaceDE/>
              <w:autoSpaceDN/>
              <w:ind w:firstLine="709"/>
              <w:jc w:val="center"/>
              <w:rPr>
                <w:b/>
                <w:sz w:val="36"/>
                <w:szCs w:val="36"/>
              </w:rPr>
            </w:pPr>
            <w:r w:rsidRPr="00D940BE">
              <w:rPr>
                <w:b/>
                <w:sz w:val="36"/>
                <w:szCs w:val="36"/>
              </w:rPr>
              <w:t>Администрация Воротынского муниципального района Нижегородской области</w:t>
            </w:r>
          </w:p>
          <w:p w:rsidR="00D940BE" w:rsidRPr="00D940BE" w:rsidRDefault="00D940BE" w:rsidP="00054E81">
            <w:pPr>
              <w:suppressAutoHyphens/>
              <w:autoSpaceDE/>
              <w:autoSpaceDN/>
              <w:ind w:firstLine="709"/>
              <w:jc w:val="center"/>
              <w:rPr>
                <w:b/>
                <w:sz w:val="36"/>
                <w:szCs w:val="36"/>
              </w:rPr>
            </w:pPr>
          </w:p>
          <w:p w:rsidR="00D940BE" w:rsidRPr="00D940BE" w:rsidRDefault="00D940BE" w:rsidP="00D940BE">
            <w:pPr>
              <w:keepNext/>
              <w:numPr>
                <w:ilvl w:val="3"/>
                <w:numId w:val="1"/>
              </w:numPr>
              <w:tabs>
                <w:tab w:val="left" w:pos="0"/>
              </w:tabs>
              <w:suppressAutoHyphens/>
              <w:autoSpaceDE/>
              <w:autoSpaceDN/>
              <w:jc w:val="center"/>
              <w:outlineLvl w:val="3"/>
              <w:rPr>
                <w:b/>
                <w:bCs/>
                <w:sz w:val="40"/>
                <w:szCs w:val="40"/>
              </w:rPr>
            </w:pPr>
            <w:proofErr w:type="gramStart"/>
            <w:r w:rsidRPr="00D940BE">
              <w:rPr>
                <w:b/>
                <w:bCs/>
                <w:sz w:val="40"/>
                <w:szCs w:val="40"/>
              </w:rPr>
              <w:t>П</w:t>
            </w:r>
            <w:proofErr w:type="gramEnd"/>
            <w:r w:rsidRPr="00D940BE">
              <w:rPr>
                <w:b/>
                <w:bCs/>
                <w:sz w:val="40"/>
                <w:szCs w:val="40"/>
              </w:rPr>
              <w:t xml:space="preserve"> О С Т А Н О В Л Е Н И Е </w:t>
            </w:r>
          </w:p>
          <w:p w:rsidR="00D940BE" w:rsidRPr="00D940BE" w:rsidRDefault="00D940BE" w:rsidP="00054E81">
            <w:pPr>
              <w:suppressAutoHyphens/>
              <w:autoSpaceDE/>
              <w:autoSpaceDN/>
              <w:ind w:firstLine="709"/>
              <w:jc w:val="center"/>
            </w:pPr>
          </w:p>
        </w:tc>
      </w:tr>
      <w:tr w:rsidR="00D940BE" w:rsidRPr="00D940BE" w:rsidTr="00054E81">
        <w:tc>
          <w:tcPr>
            <w:tcW w:w="9571" w:type="dxa"/>
          </w:tcPr>
          <w:p w:rsidR="00D940BE" w:rsidRPr="00D940BE" w:rsidRDefault="008461C2" w:rsidP="008461C2">
            <w:pPr>
              <w:keepNext/>
              <w:suppressAutoHyphens/>
              <w:autoSpaceDE/>
              <w:autoSpaceDN/>
              <w:jc w:val="center"/>
              <w:outlineLvl w:val="3"/>
              <w:rPr>
                <w:bCs/>
                <w:sz w:val="28"/>
                <w:szCs w:val="28"/>
              </w:rPr>
            </w:pPr>
            <w:r>
              <w:rPr>
                <w:bCs/>
                <w:sz w:val="28"/>
                <w:szCs w:val="28"/>
              </w:rPr>
              <w:t>10.10.2018</w:t>
            </w:r>
            <w:r w:rsidR="00D940BE" w:rsidRPr="00D940BE">
              <w:rPr>
                <w:bCs/>
                <w:sz w:val="28"/>
                <w:szCs w:val="28"/>
              </w:rPr>
              <w:t xml:space="preserve">                                                               </w:t>
            </w:r>
            <w:r w:rsidR="001A1F5C">
              <w:rPr>
                <w:bCs/>
                <w:sz w:val="28"/>
                <w:szCs w:val="28"/>
              </w:rPr>
              <w:t xml:space="preserve">                                </w:t>
            </w:r>
            <w:r>
              <w:rPr>
                <w:bCs/>
                <w:sz w:val="28"/>
                <w:szCs w:val="28"/>
              </w:rPr>
              <w:t xml:space="preserve">     </w:t>
            </w:r>
            <w:r w:rsidR="001A1F5C">
              <w:rPr>
                <w:bCs/>
                <w:sz w:val="28"/>
                <w:szCs w:val="28"/>
              </w:rPr>
              <w:t xml:space="preserve">    </w:t>
            </w:r>
            <w:r w:rsidR="004102E6" w:rsidRPr="008461C2">
              <w:rPr>
                <w:bCs/>
                <w:sz w:val="28"/>
                <w:szCs w:val="28"/>
              </w:rPr>
              <w:t xml:space="preserve">№ </w:t>
            </w:r>
            <w:r>
              <w:rPr>
                <w:bCs/>
                <w:sz w:val="28"/>
                <w:szCs w:val="28"/>
              </w:rPr>
              <w:t>322</w:t>
            </w:r>
          </w:p>
          <w:p w:rsidR="00D940BE" w:rsidRPr="00D940BE" w:rsidRDefault="00D940BE" w:rsidP="00054E81">
            <w:pPr>
              <w:suppressAutoHyphens/>
              <w:autoSpaceDE/>
              <w:autoSpaceDN/>
              <w:rPr>
                <w:sz w:val="28"/>
                <w:szCs w:val="28"/>
              </w:rPr>
            </w:pPr>
          </w:p>
        </w:tc>
      </w:tr>
    </w:tbl>
    <w:p w:rsidR="00D940BE" w:rsidRPr="00D940BE" w:rsidRDefault="00D940BE" w:rsidP="004E779D">
      <w:pPr>
        <w:suppressAutoHyphens/>
        <w:autoSpaceDE/>
        <w:autoSpaceDN/>
        <w:jc w:val="center"/>
        <w:rPr>
          <w:b/>
          <w:bCs/>
          <w:sz w:val="28"/>
          <w:szCs w:val="26"/>
        </w:rPr>
      </w:pPr>
      <w:bookmarkStart w:id="0" w:name="_GoBack"/>
      <w:r w:rsidRPr="00D940BE">
        <w:rPr>
          <w:b/>
          <w:bCs/>
          <w:sz w:val="28"/>
          <w:szCs w:val="26"/>
        </w:rPr>
        <w:t>О</w:t>
      </w:r>
      <w:r w:rsidR="00BD01D5">
        <w:rPr>
          <w:b/>
          <w:bCs/>
          <w:sz w:val="28"/>
          <w:szCs w:val="26"/>
        </w:rPr>
        <w:t>б утверждении а</w:t>
      </w:r>
      <w:r w:rsidR="004E779D">
        <w:rPr>
          <w:b/>
          <w:bCs/>
          <w:sz w:val="28"/>
          <w:szCs w:val="26"/>
        </w:rPr>
        <w:t xml:space="preserve">дминистративного </w:t>
      </w:r>
      <w:r w:rsidR="009C7F57">
        <w:rPr>
          <w:b/>
          <w:bCs/>
          <w:sz w:val="28"/>
          <w:szCs w:val="26"/>
        </w:rPr>
        <w:t>регламента а</w:t>
      </w:r>
      <w:r w:rsidR="004E779D">
        <w:rPr>
          <w:b/>
          <w:bCs/>
          <w:sz w:val="28"/>
          <w:szCs w:val="26"/>
        </w:rPr>
        <w:t xml:space="preserve">дминистрации </w:t>
      </w:r>
      <w:r w:rsidRPr="00D940BE">
        <w:rPr>
          <w:b/>
          <w:bCs/>
          <w:sz w:val="28"/>
          <w:szCs w:val="26"/>
        </w:rPr>
        <w:t xml:space="preserve"> </w:t>
      </w:r>
      <w:r w:rsidR="00154654">
        <w:rPr>
          <w:b/>
          <w:bCs/>
          <w:sz w:val="28"/>
          <w:szCs w:val="26"/>
        </w:rPr>
        <w:t xml:space="preserve">Воротынского муниципального района Нижегородской области  </w:t>
      </w:r>
      <w:r w:rsidR="004E779D">
        <w:rPr>
          <w:b/>
          <w:bCs/>
          <w:sz w:val="28"/>
          <w:szCs w:val="26"/>
        </w:rPr>
        <w:t xml:space="preserve">по предоставлению </w:t>
      </w:r>
      <w:r w:rsidRPr="00D940BE">
        <w:rPr>
          <w:b/>
          <w:bCs/>
          <w:sz w:val="28"/>
          <w:szCs w:val="26"/>
        </w:rPr>
        <w:t>государственной услуги</w:t>
      </w:r>
      <w:r w:rsidR="004E779D">
        <w:rPr>
          <w:b/>
          <w:bCs/>
          <w:sz w:val="28"/>
          <w:szCs w:val="26"/>
        </w:rPr>
        <w:t xml:space="preserve"> </w:t>
      </w:r>
      <w:r w:rsidR="00154654">
        <w:rPr>
          <w:b/>
          <w:bCs/>
          <w:sz w:val="28"/>
          <w:szCs w:val="26"/>
        </w:rPr>
        <w:t>«Назначение опекуна и</w:t>
      </w:r>
      <w:r w:rsidR="004E779D">
        <w:rPr>
          <w:b/>
          <w:bCs/>
          <w:sz w:val="28"/>
          <w:szCs w:val="26"/>
        </w:rPr>
        <w:t>ли</w:t>
      </w:r>
      <w:r w:rsidRPr="00D940BE">
        <w:rPr>
          <w:b/>
          <w:bCs/>
          <w:sz w:val="28"/>
          <w:szCs w:val="26"/>
        </w:rPr>
        <w:t xml:space="preserve"> попечителя над совершеннолетними </w:t>
      </w:r>
      <w:bookmarkEnd w:id="0"/>
      <w:r w:rsidRPr="00D940BE">
        <w:rPr>
          <w:b/>
          <w:bCs/>
          <w:sz w:val="28"/>
          <w:szCs w:val="26"/>
        </w:rPr>
        <w:t>недееспособными или не полностью дееспособными гражданами или постановка на учет»</w:t>
      </w:r>
      <w:r w:rsidR="00154654">
        <w:rPr>
          <w:b/>
          <w:bCs/>
          <w:sz w:val="28"/>
          <w:szCs w:val="26"/>
        </w:rPr>
        <w:t xml:space="preserve"> </w:t>
      </w:r>
    </w:p>
    <w:p w:rsidR="00D940BE" w:rsidRPr="00D940BE" w:rsidRDefault="00D940BE" w:rsidP="00D940BE">
      <w:pPr>
        <w:suppressAutoHyphens/>
        <w:autoSpaceDE/>
        <w:autoSpaceDN/>
        <w:jc w:val="both"/>
        <w:rPr>
          <w:b/>
          <w:bCs/>
          <w:sz w:val="28"/>
          <w:szCs w:val="26"/>
        </w:rPr>
      </w:pPr>
    </w:p>
    <w:p w:rsidR="00CC0DD2" w:rsidRPr="003C36F7" w:rsidRDefault="006A3E3D" w:rsidP="003C36F7">
      <w:pPr>
        <w:adjustRightInd w:val="0"/>
        <w:ind w:firstLine="709"/>
        <w:jc w:val="both"/>
        <w:rPr>
          <w:sz w:val="28"/>
          <w:szCs w:val="28"/>
        </w:rPr>
      </w:pPr>
      <w:r w:rsidRPr="00E93321">
        <w:rPr>
          <w:sz w:val="28"/>
          <w:szCs w:val="26"/>
        </w:rPr>
        <w:t>В соответстви</w:t>
      </w:r>
      <w:r w:rsidR="00262D5D">
        <w:rPr>
          <w:sz w:val="28"/>
          <w:szCs w:val="26"/>
        </w:rPr>
        <w:t xml:space="preserve">и с Федеральным законом от 27 июля </w:t>
      </w:r>
      <w:r w:rsidR="00CC0DD2">
        <w:rPr>
          <w:sz w:val="28"/>
          <w:szCs w:val="26"/>
        </w:rPr>
        <w:t>2010 №</w:t>
      </w:r>
      <w:r w:rsidRPr="00E93321">
        <w:rPr>
          <w:sz w:val="28"/>
          <w:szCs w:val="26"/>
        </w:rPr>
        <w:t>210-ФЗ «</w:t>
      </w:r>
      <w:r w:rsidRPr="00E93321">
        <w:rPr>
          <w:sz w:val="28"/>
          <w:szCs w:val="28"/>
        </w:rPr>
        <w:t>Об организации предоставления государственных и муниципальных услуг</w:t>
      </w:r>
      <w:r w:rsidRPr="00E93321">
        <w:rPr>
          <w:sz w:val="28"/>
          <w:szCs w:val="26"/>
        </w:rPr>
        <w:t xml:space="preserve">», </w:t>
      </w:r>
      <w:r w:rsidR="00262D5D" w:rsidRPr="00504E71">
        <w:rPr>
          <w:bCs/>
          <w:sz w:val="28"/>
          <w:szCs w:val="28"/>
        </w:rPr>
        <w:t>Федеральным законом</w:t>
      </w:r>
      <w:r w:rsidR="00262D5D">
        <w:rPr>
          <w:bCs/>
          <w:sz w:val="28"/>
          <w:szCs w:val="28"/>
        </w:rPr>
        <w:t xml:space="preserve"> от 24 апреля 2008 №48-ФЗ «Об опеке и попечительстве», </w:t>
      </w:r>
      <w:r w:rsidR="00262D5D" w:rsidRPr="00504E71">
        <w:rPr>
          <w:bCs/>
          <w:sz w:val="28"/>
          <w:szCs w:val="28"/>
        </w:rPr>
        <w:t>постановлением Правительства РФ от 17 н</w:t>
      </w:r>
      <w:r w:rsidR="00CC0DD2">
        <w:rPr>
          <w:bCs/>
          <w:sz w:val="28"/>
          <w:szCs w:val="28"/>
        </w:rPr>
        <w:t xml:space="preserve">оября 2010 </w:t>
      </w:r>
      <w:r w:rsidR="00262D5D">
        <w:rPr>
          <w:bCs/>
          <w:sz w:val="28"/>
          <w:szCs w:val="28"/>
        </w:rPr>
        <w:t>№927 «</w:t>
      </w:r>
      <w:proofErr w:type="gramStart"/>
      <w:r w:rsidR="00262D5D" w:rsidRPr="00504E71">
        <w:rPr>
          <w:bCs/>
          <w:sz w:val="28"/>
          <w:szCs w:val="28"/>
        </w:rPr>
        <w:t>Об</w:t>
      </w:r>
      <w:proofErr w:type="gramEnd"/>
      <w:r w:rsidR="00262D5D" w:rsidRPr="00504E71">
        <w:rPr>
          <w:bCs/>
          <w:sz w:val="28"/>
          <w:szCs w:val="28"/>
        </w:rPr>
        <w:t xml:space="preserve"> отдельных </w:t>
      </w:r>
      <w:proofErr w:type="gramStart"/>
      <w:r w:rsidR="00262D5D" w:rsidRPr="00504E71">
        <w:rPr>
          <w:bCs/>
          <w:sz w:val="28"/>
          <w:szCs w:val="28"/>
        </w:rPr>
        <w:t>вопросах осуществления опеки и попечительства в отношении совершеннолетних недееспособных или не</w:t>
      </w:r>
      <w:r w:rsidR="00262D5D">
        <w:rPr>
          <w:bCs/>
          <w:sz w:val="28"/>
          <w:szCs w:val="28"/>
        </w:rPr>
        <w:t xml:space="preserve"> полностью дееспособных граждан», </w:t>
      </w:r>
      <w:r w:rsidRPr="00E93321">
        <w:rPr>
          <w:rFonts w:eastAsia="Calibri"/>
          <w:sz w:val="28"/>
          <w:szCs w:val="26"/>
          <w:lang w:eastAsia="en-US"/>
        </w:rPr>
        <w:t>постановление</w:t>
      </w:r>
      <w:r w:rsidR="00CC0DD2">
        <w:rPr>
          <w:rFonts w:eastAsia="Calibri"/>
          <w:sz w:val="28"/>
          <w:szCs w:val="26"/>
          <w:lang w:eastAsia="en-US"/>
        </w:rPr>
        <w:t>м Правительства РФ</w:t>
      </w:r>
      <w:r w:rsidRPr="00E93321">
        <w:rPr>
          <w:rFonts w:eastAsia="Calibri"/>
          <w:sz w:val="28"/>
          <w:szCs w:val="26"/>
          <w:lang w:eastAsia="en-US"/>
        </w:rPr>
        <w:t xml:space="preserve"> от </w:t>
      </w:r>
      <w:r w:rsidR="00262D5D">
        <w:rPr>
          <w:sz w:val="28"/>
          <w:szCs w:val="28"/>
        </w:rPr>
        <w:t xml:space="preserve">16 мая </w:t>
      </w:r>
      <w:r w:rsidR="00CC0DD2">
        <w:rPr>
          <w:sz w:val="28"/>
          <w:szCs w:val="28"/>
        </w:rPr>
        <w:t>2011 №</w:t>
      </w:r>
      <w:r w:rsidRPr="00E93321">
        <w:rPr>
          <w:sz w:val="28"/>
          <w:szCs w:val="28"/>
        </w:rPr>
        <w:t xml:space="preserve">373 </w:t>
      </w:r>
      <w:r w:rsidR="003C36F7">
        <w:rPr>
          <w:sz w:val="28"/>
          <w:szCs w:val="28"/>
        </w:rPr>
        <w:t>«</w:t>
      </w:r>
      <w:r w:rsidR="003C36F7" w:rsidRPr="003C36F7">
        <w:rPr>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w:t>
      </w:r>
      <w:r w:rsidR="003C36F7">
        <w:rPr>
          <w:sz w:val="28"/>
          <w:szCs w:val="28"/>
        </w:rPr>
        <w:t>ставления государственных услуг»</w:t>
      </w:r>
      <w:r w:rsidR="00CC0DD2">
        <w:rPr>
          <w:rFonts w:eastAsia="Calibri"/>
          <w:sz w:val="28"/>
          <w:szCs w:val="26"/>
          <w:lang w:eastAsia="en-US"/>
        </w:rPr>
        <w:t xml:space="preserve">, </w:t>
      </w:r>
      <w:r w:rsidR="00CC0DD2">
        <w:rPr>
          <w:sz w:val="28"/>
          <w:szCs w:val="26"/>
        </w:rPr>
        <w:t>законом от 06 апреля 2017 №</w:t>
      </w:r>
      <w:r w:rsidR="00CC0DD2" w:rsidRPr="00E93321">
        <w:rPr>
          <w:sz w:val="28"/>
          <w:szCs w:val="26"/>
        </w:rPr>
        <w:t>35-З «</w:t>
      </w:r>
      <w:r w:rsidR="00CC0DD2" w:rsidRPr="00E93321">
        <w:rPr>
          <w:sz w:val="28"/>
          <w:szCs w:val="28"/>
        </w:rPr>
        <w: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w:t>
      </w:r>
      <w:proofErr w:type="gramEnd"/>
      <w:r w:rsidR="00CC0DD2" w:rsidRPr="00E93321">
        <w:rPr>
          <w:sz w:val="28"/>
          <w:szCs w:val="28"/>
        </w:rPr>
        <w:t xml:space="preserve"> организации и осуществлению деятельности по опеке и попечительству в отношении совершеннолетних граждан</w:t>
      </w:r>
      <w:r w:rsidR="00CC0DD2" w:rsidRPr="00E93321">
        <w:rPr>
          <w:rFonts w:eastAsia="Calibri"/>
          <w:sz w:val="28"/>
          <w:szCs w:val="26"/>
          <w:lang w:eastAsia="en-US"/>
        </w:rPr>
        <w:t>»</w:t>
      </w:r>
      <w:r w:rsidR="00CC0DD2">
        <w:rPr>
          <w:rFonts w:eastAsia="Calibri"/>
          <w:sz w:val="28"/>
          <w:szCs w:val="26"/>
          <w:lang w:eastAsia="en-US"/>
        </w:rPr>
        <w:t xml:space="preserve">, </w:t>
      </w:r>
      <w:r w:rsidR="00754F8E" w:rsidRPr="00504E71">
        <w:rPr>
          <w:rFonts w:eastAsia="Calibri"/>
          <w:sz w:val="28"/>
          <w:szCs w:val="28"/>
          <w:lang w:eastAsia="en-US"/>
        </w:rPr>
        <w:t>А</w:t>
      </w:r>
      <w:r w:rsidR="00D940BE" w:rsidRPr="00504E71">
        <w:rPr>
          <w:rFonts w:eastAsia="Calibri"/>
          <w:sz w:val="28"/>
          <w:szCs w:val="28"/>
          <w:lang w:eastAsia="en-US"/>
        </w:rPr>
        <w:t xml:space="preserve">дминистрация Воротынского </w:t>
      </w:r>
      <w:r w:rsidR="00D940BE" w:rsidRPr="00504E71">
        <w:rPr>
          <w:sz w:val="28"/>
          <w:szCs w:val="28"/>
        </w:rPr>
        <w:t>муниципального района Нижегородской области</w:t>
      </w:r>
      <w:r w:rsidR="00D940BE" w:rsidRPr="00504E71">
        <w:rPr>
          <w:rFonts w:eastAsia="Calibri"/>
          <w:sz w:val="28"/>
          <w:szCs w:val="28"/>
          <w:lang w:eastAsia="en-US"/>
        </w:rPr>
        <w:t xml:space="preserve"> </w:t>
      </w:r>
    </w:p>
    <w:p w:rsidR="00FF1971" w:rsidRPr="00CC0DD2" w:rsidRDefault="00D940BE" w:rsidP="00CC0DD2">
      <w:pPr>
        <w:adjustRightInd w:val="0"/>
        <w:jc w:val="both"/>
        <w:rPr>
          <w:rFonts w:eastAsia="Calibri"/>
          <w:sz w:val="28"/>
          <w:szCs w:val="26"/>
          <w:lang w:eastAsia="en-US"/>
        </w:rPr>
      </w:pPr>
      <w:proofErr w:type="gramStart"/>
      <w:r w:rsidRPr="00504E71">
        <w:rPr>
          <w:rFonts w:eastAsia="Calibri"/>
          <w:b/>
          <w:sz w:val="28"/>
          <w:szCs w:val="28"/>
          <w:lang w:eastAsia="en-US"/>
        </w:rPr>
        <w:t>п</w:t>
      </w:r>
      <w:proofErr w:type="gramEnd"/>
      <w:r w:rsidR="00154654" w:rsidRPr="00504E71">
        <w:rPr>
          <w:rFonts w:eastAsia="Calibri"/>
          <w:b/>
          <w:sz w:val="28"/>
          <w:szCs w:val="28"/>
          <w:lang w:eastAsia="en-US"/>
        </w:rPr>
        <w:t xml:space="preserve"> </w:t>
      </w:r>
      <w:r w:rsidRPr="00504E71">
        <w:rPr>
          <w:rFonts w:eastAsia="Calibri"/>
          <w:b/>
          <w:sz w:val="28"/>
          <w:szCs w:val="28"/>
          <w:lang w:eastAsia="en-US"/>
        </w:rPr>
        <w:t>о</w:t>
      </w:r>
      <w:r w:rsidR="00154654" w:rsidRPr="00504E71">
        <w:rPr>
          <w:rFonts w:eastAsia="Calibri"/>
          <w:b/>
          <w:sz w:val="28"/>
          <w:szCs w:val="28"/>
          <w:lang w:eastAsia="en-US"/>
        </w:rPr>
        <w:t xml:space="preserve"> </w:t>
      </w:r>
      <w:r w:rsidRPr="00504E71">
        <w:rPr>
          <w:rFonts w:eastAsia="Calibri"/>
          <w:b/>
          <w:sz w:val="28"/>
          <w:szCs w:val="28"/>
          <w:lang w:eastAsia="en-US"/>
        </w:rPr>
        <w:t>с</w:t>
      </w:r>
      <w:r w:rsidR="00154654" w:rsidRPr="00504E71">
        <w:rPr>
          <w:rFonts w:eastAsia="Calibri"/>
          <w:b/>
          <w:sz w:val="28"/>
          <w:szCs w:val="28"/>
          <w:lang w:eastAsia="en-US"/>
        </w:rPr>
        <w:t xml:space="preserve"> </w:t>
      </w:r>
      <w:r w:rsidRPr="00504E71">
        <w:rPr>
          <w:rFonts w:eastAsia="Calibri"/>
          <w:b/>
          <w:sz w:val="28"/>
          <w:szCs w:val="28"/>
          <w:lang w:eastAsia="en-US"/>
        </w:rPr>
        <w:t>т</w:t>
      </w:r>
      <w:r w:rsidR="00154654" w:rsidRPr="00504E71">
        <w:rPr>
          <w:rFonts w:eastAsia="Calibri"/>
          <w:b/>
          <w:sz w:val="28"/>
          <w:szCs w:val="28"/>
          <w:lang w:eastAsia="en-US"/>
        </w:rPr>
        <w:t xml:space="preserve"> </w:t>
      </w:r>
      <w:r w:rsidRPr="00504E71">
        <w:rPr>
          <w:rFonts w:eastAsia="Calibri"/>
          <w:b/>
          <w:sz w:val="28"/>
          <w:szCs w:val="28"/>
          <w:lang w:eastAsia="en-US"/>
        </w:rPr>
        <w:t>а</w:t>
      </w:r>
      <w:r w:rsidR="00154654" w:rsidRPr="00504E71">
        <w:rPr>
          <w:rFonts w:eastAsia="Calibri"/>
          <w:b/>
          <w:sz w:val="28"/>
          <w:szCs w:val="28"/>
          <w:lang w:eastAsia="en-US"/>
        </w:rPr>
        <w:t xml:space="preserve"> </w:t>
      </w:r>
      <w:r w:rsidRPr="00504E71">
        <w:rPr>
          <w:rFonts w:eastAsia="Calibri"/>
          <w:b/>
          <w:sz w:val="28"/>
          <w:szCs w:val="28"/>
          <w:lang w:eastAsia="en-US"/>
        </w:rPr>
        <w:t>н</w:t>
      </w:r>
      <w:r w:rsidR="00154654" w:rsidRPr="00504E71">
        <w:rPr>
          <w:rFonts w:eastAsia="Calibri"/>
          <w:b/>
          <w:sz w:val="28"/>
          <w:szCs w:val="28"/>
          <w:lang w:eastAsia="en-US"/>
        </w:rPr>
        <w:t xml:space="preserve"> </w:t>
      </w:r>
      <w:r w:rsidRPr="00504E71">
        <w:rPr>
          <w:rFonts w:eastAsia="Calibri"/>
          <w:b/>
          <w:sz w:val="28"/>
          <w:szCs w:val="28"/>
          <w:lang w:eastAsia="en-US"/>
        </w:rPr>
        <w:t>о</w:t>
      </w:r>
      <w:r w:rsidR="00154654" w:rsidRPr="00504E71">
        <w:rPr>
          <w:rFonts w:eastAsia="Calibri"/>
          <w:b/>
          <w:sz w:val="28"/>
          <w:szCs w:val="28"/>
          <w:lang w:eastAsia="en-US"/>
        </w:rPr>
        <w:t xml:space="preserve"> </w:t>
      </w:r>
      <w:r w:rsidRPr="00504E71">
        <w:rPr>
          <w:rFonts w:eastAsia="Calibri"/>
          <w:b/>
          <w:sz w:val="28"/>
          <w:szCs w:val="28"/>
          <w:lang w:eastAsia="en-US"/>
        </w:rPr>
        <w:t>в</w:t>
      </w:r>
      <w:r w:rsidR="00154654" w:rsidRPr="00504E71">
        <w:rPr>
          <w:rFonts w:eastAsia="Calibri"/>
          <w:b/>
          <w:sz w:val="28"/>
          <w:szCs w:val="28"/>
          <w:lang w:eastAsia="en-US"/>
        </w:rPr>
        <w:t xml:space="preserve"> </w:t>
      </w:r>
      <w:r w:rsidRPr="00504E71">
        <w:rPr>
          <w:rFonts w:eastAsia="Calibri"/>
          <w:b/>
          <w:sz w:val="28"/>
          <w:szCs w:val="28"/>
          <w:lang w:eastAsia="en-US"/>
        </w:rPr>
        <w:t>л</w:t>
      </w:r>
      <w:r w:rsidR="00154654" w:rsidRPr="00504E71">
        <w:rPr>
          <w:rFonts w:eastAsia="Calibri"/>
          <w:b/>
          <w:sz w:val="28"/>
          <w:szCs w:val="28"/>
          <w:lang w:eastAsia="en-US"/>
        </w:rPr>
        <w:t xml:space="preserve"> </w:t>
      </w:r>
      <w:r w:rsidRPr="00504E71">
        <w:rPr>
          <w:rFonts w:eastAsia="Calibri"/>
          <w:b/>
          <w:sz w:val="28"/>
          <w:szCs w:val="28"/>
          <w:lang w:eastAsia="en-US"/>
        </w:rPr>
        <w:t>я</w:t>
      </w:r>
      <w:r w:rsidR="00154654" w:rsidRPr="00504E71">
        <w:rPr>
          <w:rFonts w:eastAsia="Calibri"/>
          <w:b/>
          <w:sz w:val="28"/>
          <w:szCs w:val="28"/>
          <w:lang w:eastAsia="en-US"/>
        </w:rPr>
        <w:t xml:space="preserve"> </w:t>
      </w:r>
      <w:r w:rsidRPr="00504E71">
        <w:rPr>
          <w:rFonts w:eastAsia="Calibri"/>
          <w:b/>
          <w:sz w:val="28"/>
          <w:szCs w:val="28"/>
          <w:lang w:eastAsia="en-US"/>
        </w:rPr>
        <w:t>е</w:t>
      </w:r>
      <w:r w:rsidR="00154654" w:rsidRPr="00504E71">
        <w:rPr>
          <w:rFonts w:eastAsia="Calibri"/>
          <w:b/>
          <w:sz w:val="28"/>
          <w:szCs w:val="28"/>
          <w:lang w:eastAsia="en-US"/>
        </w:rPr>
        <w:t xml:space="preserve"> </w:t>
      </w:r>
      <w:r w:rsidRPr="00504E71">
        <w:rPr>
          <w:rFonts w:eastAsia="Calibri"/>
          <w:b/>
          <w:sz w:val="28"/>
          <w:szCs w:val="28"/>
          <w:lang w:eastAsia="en-US"/>
        </w:rPr>
        <w:t>т:</w:t>
      </w:r>
    </w:p>
    <w:p w:rsidR="004E779D" w:rsidRPr="009C7F57" w:rsidRDefault="00FF1971" w:rsidP="009C7F57">
      <w:pPr>
        <w:adjustRightInd w:val="0"/>
        <w:ind w:firstLine="709"/>
        <w:jc w:val="both"/>
        <w:rPr>
          <w:b/>
          <w:bCs/>
          <w:sz w:val="28"/>
          <w:szCs w:val="28"/>
        </w:rPr>
      </w:pPr>
      <w:r w:rsidRPr="009C7F57">
        <w:rPr>
          <w:sz w:val="28"/>
          <w:szCs w:val="28"/>
        </w:rPr>
        <w:t xml:space="preserve">1. </w:t>
      </w:r>
      <w:r w:rsidR="004E779D" w:rsidRPr="009C7F57">
        <w:rPr>
          <w:sz w:val="28"/>
          <w:szCs w:val="28"/>
        </w:rPr>
        <w:t xml:space="preserve">Утвердить </w:t>
      </w:r>
      <w:r w:rsidR="00BD01D5">
        <w:rPr>
          <w:sz w:val="28"/>
          <w:szCs w:val="28"/>
        </w:rPr>
        <w:t>а</w:t>
      </w:r>
      <w:r w:rsidR="009C7F57">
        <w:rPr>
          <w:sz w:val="28"/>
          <w:szCs w:val="28"/>
        </w:rPr>
        <w:t>дминистративный регламент а</w:t>
      </w:r>
      <w:r w:rsidR="004E779D" w:rsidRPr="009C7F57">
        <w:rPr>
          <w:sz w:val="28"/>
          <w:szCs w:val="28"/>
        </w:rPr>
        <w:t xml:space="preserve">дминистрации Воротынского муниципального района Нижегородской области </w:t>
      </w:r>
      <w:r w:rsidR="004E779D" w:rsidRPr="009C7F57">
        <w:rPr>
          <w:bCs/>
          <w:sz w:val="28"/>
          <w:szCs w:val="28"/>
        </w:rPr>
        <w:t>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w:t>
      </w:r>
      <w:r w:rsidR="0047546F">
        <w:rPr>
          <w:bCs/>
          <w:sz w:val="28"/>
          <w:szCs w:val="28"/>
        </w:rPr>
        <w:t xml:space="preserve"> согласно приложению. </w:t>
      </w:r>
    </w:p>
    <w:p w:rsidR="0047546F" w:rsidRDefault="00FF1971" w:rsidP="009C7F57">
      <w:pPr>
        <w:pStyle w:val="a6"/>
        <w:numPr>
          <w:ilvl w:val="0"/>
          <w:numId w:val="11"/>
        </w:numPr>
        <w:ind w:left="0" w:firstLine="709"/>
        <w:jc w:val="both"/>
        <w:rPr>
          <w:sz w:val="28"/>
          <w:szCs w:val="28"/>
        </w:rPr>
      </w:pPr>
      <w:r w:rsidRPr="0047546F">
        <w:rPr>
          <w:sz w:val="28"/>
          <w:szCs w:val="28"/>
        </w:rPr>
        <w:t>Начальнику организационно-</w:t>
      </w:r>
      <w:r w:rsidR="009C7F57" w:rsidRPr="0047546F">
        <w:rPr>
          <w:sz w:val="28"/>
          <w:szCs w:val="28"/>
        </w:rPr>
        <w:t>правового отдела а</w:t>
      </w:r>
      <w:r w:rsidR="00D940BE" w:rsidRPr="0047546F">
        <w:rPr>
          <w:sz w:val="28"/>
          <w:szCs w:val="28"/>
        </w:rPr>
        <w:t xml:space="preserve">дминистрации Воротынского муниципального района Нижегородской области </w:t>
      </w:r>
      <w:proofErr w:type="spellStart"/>
      <w:r w:rsidR="00D940BE" w:rsidRPr="0047546F">
        <w:rPr>
          <w:sz w:val="28"/>
          <w:szCs w:val="28"/>
        </w:rPr>
        <w:t>Крайнову</w:t>
      </w:r>
      <w:proofErr w:type="spellEnd"/>
      <w:r w:rsidR="00D940BE" w:rsidRPr="0047546F">
        <w:rPr>
          <w:sz w:val="28"/>
          <w:szCs w:val="28"/>
        </w:rPr>
        <w:t xml:space="preserve"> А.П. </w:t>
      </w:r>
      <w:proofErr w:type="gramStart"/>
      <w:r w:rsidR="00D940BE" w:rsidRPr="0047546F">
        <w:rPr>
          <w:sz w:val="28"/>
          <w:szCs w:val="28"/>
        </w:rPr>
        <w:t>разместить</w:t>
      </w:r>
      <w:proofErr w:type="gramEnd"/>
      <w:r w:rsidR="00D940BE" w:rsidRPr="0047546F">
        <w:rPr>
          <w:sz w:val="28"/>
          <w:szCs w:val="28"/>
        </w:rPr>
        <w:t xml:space="preserve"> настоящее постановление на официальном портале органов местного </w:t>
      </w:r>
      <w:r w:rsidR="00D940BE" w:rsidRPr="0047546F">
        <w:rPr>
          <w:sz w:val="28"/>
          <w:szCs w:val="28"/>
        </w:rPr>
        <w:lastRenderedPageBreak/>
        <w:t xml:space="preserve">самоуправления «Воротынский район» http://vorotynec.omsu-nnov.ru/ и </w:t>
      </w:r>
      <w:r w:rsidR="0047546F" w:rsidRPr="0047546F">
        <w:rPr>
          <w:sz w:val="28"/>
          <w:szCs w:val="28"/>
        </w:rPr>
        <w:t xml:space="preserve">опубликовать </w:t>
      </w:r>
      <w:r w:rsidR="00F4590B" w:rsidRPr="0047546F">
        <w:rPr>
          <w:sz w:val="28"/>
          <w:szCs w:val="28"/>
        </w:rPr>
        <w:t>в</w:t>
      </w:r>
      <w:r w:rsidR="0047546F" w:rsidRPr="0047546F">
        <w:rPr>
          <w:sz w:val="28"/>
          <w:szCs w:val="28"/>
        </w:rPr>
        <w:t xml:space="preserve"> средствах массовой информации. </w:t>
      </w:r>
      <w:r w:rsidR="00F4590B" w:rsidRPr="0047546F">
        <w:rPr>
          <w:sz w:val="28"/>
          <w:szCs w:val="28"/>
        </w:rPr>
        <w:t xml:space="preserve"> </w:t>
      </w:r>
    </w:p>
    <w:p w:rsidR="009C7F57" w:rsidRPr="0047546F" w:rsidRDefault="009C7F57" w:rsidP="009C7F57">
      <w:pPr>
        <w:pStyle w:val="a6"/>
        <w:numPr>
          <w:ilvl w:val="0"/>
          <w:numId w:val="11"/>
        </w:numPr>
        <w:ind w:left="0" w:firstLine="709"/>
        <w:jc w:val="both"/>
        <w:rPr>
          <w:sz w:val="28"/>
          <w:szCs w:val="28"/>
        </w:rPr>
      </w:pPr>
      <w:r w:rsidRPr="0047546F">
        <w:rPr>
          <w:sz w:val="28"/>
          <w:szCs w:val="28"/>
        </w:rPr>
        <w:t>Постановление а</w:t>
      </w:r>
      <w:r w:rsidR="004E779D" w:rsidRPr="0047546F">
        <w:rPr>
          <w:sz w:val="28"/>
          <w:szCs w:val="28"/>
        </w:rPr>
        <w:t xml:space="preserve">дминистрации Воротынского  муниципального района Нижегородской области от 31 августа 2017 №223 </w:t>
      </w:r>
      <w:r w:rsidRPr="0047546F">
        <w:rPr>
          <w:sz w:val="28"/>
          <w:szCs w:val="28"/>
        </w:rPr>
        <w:t>«Об утверждении административного регламента администрации Воротынского муниципального района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 признать утратившим силу</w:t>
      </w:r>
      <w:r w:rsidR="004E779D" w:rsidRPr="0047546F">
        <w:rPr>
          <w:sz w:val="28"/>
          <w:szCs w:val="28"/>
        </w:rPr>
        <w:t>.</w:t>
      </w:r>
    </w:p>
    <w:p w:rsidR="009C7F57" w:rsidRDefault="00FF1971" w:rsidP="009C7F57">
      <w:pPr>
        <w:pStyle w:val="a6"/>
        <w:numPr>
          <w:ilvl w:val="0"/>
          <w:numId w:val="11"/>
        </w:numPr>
        <w:ind w:left="0" w:firstLine="709"/>
        <w:jc w:val="both"/>
        <w:rPr>
          <w:sz w:val="28"/>
          <w:szCs w:val="28"/>
        </w:rPr>
      </w:pPr>
      <w:r w:rsidRPr="009C7F57">
        <w:rPr>
          <w:sz w:val="28"/>
          <w:szCs w:val="28"/>
        </w:rPr>
        <w:t xml:space="preserve">Настоящее постановление </w:t>
      </w:r>
      <w:proofErr w:type="gramStart"/>
      <w:r w:rsidRPr="009C7F57">
        <w:rPr>
          <w:sz w:val="28"/>
          <w:szCs w:val="28"/>
        </w:rPr>
        <w:t>вступает в силу с момента подписания и распространяется</w:t>
      </w:r>
      <w:proofErr w:type="gramEnd"/>
      <w:r w:rsidRPr="009C7F57">
        <w:rPr>
          <w:sz w:val="28"/>
          <w:szCs w:val="28"/>
        </w:rPr>
        <w:t xml:space="preserve"> на правоотношения,</w:t>
      </w:r>
      <w:r w:rsidR="00E711D4">
        <w:rPr>
          <w:sz w:val="28"/>
          <w:szCs w:val="28"/>
        </w:rPr>
        <w:t xml:space="preserve"> возникшие с 01 июля </w:t>
      </w:r>
      <w:r w:rsidRPr="009C7F57">
        <w:rPr>
          <w:sz w:val="28"/>
          <w:szCs w:val="28"/>
        </w:rPr>
        <w:t>2018 года</w:t>
      </w:r>
      <w:r w:rsidR="000E3D91" w:rsidRPr="009C7F57">
        <w:rPr>
          <w:sz w:val="28"/>
          <w:szCs w:val="28"/>
        </w:rPr>
        <w:t>.</w:t>
      </w:r>
    </w:p>
    <w:p w:rsidR="00D940BE" w:rsidRPr="009C7F57" w:rsidRDefault="00E711D4" w:rsidP="009C7F57">
      <w:pPr>
        <w:pStyle w:val="a6"/>
        <w:numPr>
          <w:ilvl w:val="0"/>
          <w:numId w:val="11"/>
        </w:numPr>
        <w:ind w:left="0" w:firstLine="709"/>
        <w:jc w:val="both"/>
        <w:rPr>
          <w:sz w:val="28"/>
          <w:szCs w:val="28"/>
        </w:rPr>
      </w:pPr>
      <w:r>
        <w:rPr>
          <w:sz w:val="28"/>
          <w:szCs w:val="28"/>
        </w:rPr>
        <w:t xml:space="preserve"> </w:t>
      </w:r>
      <w:proofErr w:type="gramStart"/>
      <w:r>
        <w:rPr>
          <w:sz w:val="28"/>
          <w:szCs w:val="28"/>
        </w:rPr>
        <w:t>Контроль за</w:t>
      </w:r>
      <w:proofErr w:type="gramEnd"/>
      <w:r>
        <w:rPr>
          <w:sz w:val="28"/>
          <w:szCs w:val="28"/>
        </w:rPr>
        <w:t xml:space="preserve"> исполнением настоящего</w:t>
      </w:r>
      <w:r w:rsidR="00D940BE" w:rsidRPr="009C7F57">
        <w:rPr>
          <w:sz w:val="28"/>
          <w:szCs w:val="28"/>
        </w:rPr>
        <w:t xml:space="preserve"> постановления оставляю за собой.</w:t>
      </w:r>
    </w:p>
    <w:p w:rsidR="00D940BE" w:rsidRPr="00D940BE" w:rsidRDefault="00D940BE" w:rsidP="00D940BE">
      <w:pPr>
        <w:ind w:firstLine="709"/>
        <w:rPr>
          <w:sz w:val="28"/>
          <w:szCs w:val="28"/>
        </w:rPr>
      </w:pPr>
    </w:p>
    <w:p w:rsidR="00D940BE" w:rsidRPr="00D940BE" w:rsidRDefault="00D940BE" w:rsidP="00D940BE">
      <w:pPr>
        <w:ind w:firstLine="709"/>
        <w:rPr>
          <w:sz w:val="28"/>
          <w:szCs w:val="28"/>
        </w:rPr>
      </w:pPr>
    </w:p>
    <w:p w:rsidR="00D940BE" w:rsidRPr="00D940BE" w:rsidRDefault="00E711D4" w:rsidP="00D940BE">
      <w:pPr>
        <w:jc w:val="both"/>
        <w:rPr>
          <w:sz w:val="28"/>
          <w:szCs w:val="28"/>
        </w:rPr>
      </w:pPr>
      <w:proofErr w:type="spellStart"/>
      <w:r>
        <w:rPr>
          <w:sz w:val="28"/>
          <w:szCs w:val="28"/>
        </w:rPr>
        <w:t>И.о</w:t>
      </w:r>
      <w:proofErr w:type="spellEnd"/>
      <w:r>
        <w:rPr>
          <w:sz w:val="28"/>
          <w:szCs w:val="28"/>
        </w:rPr>
        <w:t>. Главы</w:t>
      </w:r>
      <w:r w:rsidR="00D940BE" w:rsidRPr="00D940BE">
        <w:rPr>
          <w:sz w:val="28"/>
          <w:szCs w:val="28"/>
        </w:rPr>
        <w:t xml:space="preserve"> администрации </w:t>
      </w:r>
    </w:p>
    <w:p w:rsidR="003B18C7" w:rsidRDefault="00D940BE" w:rsidP="00D940BE">
      <w:pPr>
        <w:jc w:val="both"/>
        <w:rPr>
          <w:sz w:val="28"/>
          <w:szCs w:val="28"/>
        </w:rPr>
      </w:pPr>
      <w:r w:rsidRPr="00D940BE">
        <w:rPr>
          <w:sz w:val="28"/>
          <w:szCs w:val="28"/>
        </w:rPr>
        <w:t>Воротынского района</w:t>
      </w:r>
      <w:r w:rsidRPr="00D940BE">
        <w:rPr>
          <w:sz w:val="28"/>
          <w:szCs w:val="28"/>
        </w:rPr>
        <w:tab/>
      </w:r>
      <w:r w:rsidRPr="00D940BE">
        <w:rPr>
          <w:sz w:val="28"/>
          <w:szCs w:val="28"/>
        </w:rPr>
        <w:tab/>
      </w:r>
      <w:r w:rsidRPr="00D940BE">
        <w:rPr>
          <w:sz w:val="28"/>
          <w:szCs w:val="28"/>
        </w:rPr>
        <w:tab/>
      </w:r>
      <w:r>
        <w:rPr>
          <w:sz w:val="28"/>
          <w:szCs w:val="28"/>
        </w:rPr>
        <w:tab/>
      </w:r>
      <w:r w:rsidR="00F4590B">
        <w:rPr>
          <w:sz w:val="28"/>
          <w:szCs w:val="28"/>
        </w:rPr>
        <w:t xml:space="preserve">       </w:t>
      </w:r>
      <w:r>
        <w:rPr>
          <w:sz w:val="28"/>
          <w:szCs w:val="28"/>
        </w:rPr>
        <w:t xml:space="preserve">  </w:t>
      </w:r>
      <w:r w:rsidR="00B0337B">
        <w:rPr>
          <w:sz w:val="28"/>
          <w:szCs w:val="28"/>
        </w:rPr>
        <w:t xml:space="preserve">  </w:t>
      </w:r>
      <w:r>
        <w:rPr>
          <w:sz w:val="28"/>
          <w:szCs w:val="28"/>
        </w:rPr>
        <w:t xml:space="preserve">                 </w:t>
      </w:r>
      <w:r>
        <w:rPr>
          <w:sz w:val="28"/>
          <w:szCs w:val="28"/>
        </w:rPr>
        <w:tab/>
      </w:r>
      <w:r>
        <w:rPr>
          <w:sz w:val="28"/>
          <w:szCs w:val="28"/>
        </w:rPr>
        <w:tab/>
      </w:r>
      <w:r w:rsidR="009C7F57">
        <w:rPr>
          <w:sz w:val="28"/>
          <w:szCs w:val="28"/>
        </w:rPr>
        <w:t xml:space="preserve">       </w:t>
      </w:r>
      <w:r w:rsidR="008952B0">
        <w:rPr>
          <w:sz w:val="28"/>
          <w:szCs w:val="28"/>
        </w:rPr>
        <w:t xml:space="preserve">  </w:t>
      </w:r>
      <w:r w:rsidR="009C7F57">
        <w:rPr>
          <w:sz w:val="28"/>
          <w:szCs w:val="28"/>
        </w:rPr>
        <w:t>С.Л. Привалов</w:t>
      </w:r>
    </w:p>
    <w:p w:rsidR="00A44EC5" w:rsidRDefault="00A44EC5" w:rsidP="00D940BE">
      <w:pPr>
        <w:jc w:val="both"/>
        <w:rPr>
          <w:sz w:val="28"/>
          <w:szCs w:val="28"/>
        </w:rPr>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A44EC5" w:rsidRDefault="00A44EC5" w:rsidP="00CC0DD2">
      <w:pPr>
        <w:widowControl w:val="0"/>
        <w:suppressAutoHyphens/>
        <w:spacing w:line="360" w:lineRule="auto"/>
      </w:pPr>
    </w:p>
    <w:p w:rsidR="000E3D91" w:rsidRPr="000E3D91" w:rsidRDefault="009C0671" w:rsidP="000E3D91">
      <w:pPr>
        <w:widowControl w:val="0"/>
        <w:suppressAutoHyphens/>
        <w:ind w:firstLine="539"/>
        <w:jc w:val="right"/>
        <w:rPr>
          <w:sz w:val="28"/>
          <w:szCs w:val="28"/>
        </w:rPr>
      </w:pPr>
      <w:r>
        <w:rPr>
          <w:sz w:val="28"/>
          <w:szCs w:val="28"/>
        </w:rPr>
        <w:lastRenderedPageBreak/>
        <w:t>Приложение</w:t>
      </w:r>
    </w:p>
    <w:p w:rsidR="000E3D91" w:rsidRPr="000E3D91" w:rsidRDefault="000E3D91" w:rsidP="000E3D91">
      <w:pPr>
        <w:widowControl w:val="0"/>
        <w:suppressAutoHyphens/>
        <w:ind w:firstLine="539"/>
        <w:jc w:val="right"/>
        <w:rPr>
          <w:sz w:val="28"/>
          <w:szCs w:val="28"/>
        </w:rPr>
      </w:pPr>
      <w:r w:rsidRPr="000E3D91">
        <w:rPr>
          <w:sz w:val="28"/>
          <w:szCs w:val="28"/>
        </w:rPr>
        <w:t xml:space="preserve">к постановлению </w:t>
      </w:r>
      <w:r w:rsidR="009C7F57" w:rsidRPr="000E3D91">
        <w:rPr>
          <w:sz w:val="28"/>
          <w:szCs w:val="28"/>
        </w:rPr>
        <w:t>Администрации</w:t>
      </w:r>
      <w:r w:rsidRPr="000E3D91">
        <w:rPr>
          <w:sz w:val="28"/>
          <w:szCs w:val="28"/>
        </w:rPr>
        <w:t xml:space="preserve"> </w:t>
      </w:r>
    </w:p>
    <w:p w:rsidR="000E3D91" w:rsidRPr="000E3D91" w:rsidRDefault="000E3D91" w:rsidP="000E3D91">
      <w:pPr>
        <w:widowControl w:val="0"/>
        <w:suppressAutoHyphens/>
        <w:ind w:firstLine="539"/>
        <w:jc w:val="right"/>
        <w:rPr>
          <w:sz w:val="28"/>
          <w:szCs w:val="28"/>
        </w:rPr>
      </w:pPr>
      <w:r w:rsidRPr="000E3D91">
        <w:rPr>
          <w:sz w:val="28"/>
          <w:szCs w:val="28"/>
        </w:rPr>
        <w:t>Воротынского муниципального района</w:t>
      </w:r>
    </w:p>
    <w:p w:rsidR="000E3D91" w:rsidRDefault="000E3D91" w:rsidP="000E3D91">
      <w:pPr>
        <w:widowControl w:val="0"/>
        <w:suppressAutoHyphens/>
        <w:ind w:firstLine="539"/>
        <w:jc w:val="right"/>
        <w:rPr>
          <w:sz w:val="28"/>
          <w:szCs w:val="28"/>
        </w:rPr>
      </w:pPr>
      <w:r w:rsidRPr="000E3D91">
        <w:rPr>
          <w:sz w:val="28"/>
          <w:szCs w:val="28"/>
        </w:rPr>
        <w:t xml:space="preserve"> Нижегородской области </w:t>
      </w:r>
    </w:p>
    <w:p w:rsidR="00A44EC5" w:rsidRDefault="000E3D91" w:rsidP="000E3D91">
      <w:pPr>
        <w:widowControl w:val="0"/>
        <w:suppressAutoHyphens/>
        <w:ind w:firstLine="539"/>
        <w:jc w:val="right"/>
        <w:rPr>
          <w:sz w:val="28"/>
          <w:szCs w:val="28"/>
        </w:rPr>
      </w:pPr>
      <w:r w:rsidRPr="000E3D91">
        <w:rPr>
          <w:sz w:val="28"/>
          <w:szCs w:val="28"/>
        </w:rPr>
        <w:t>от</w:t>
      </w:r>
      <w:r w:rsidR="008461C2">
        <w:rPr>
          <w:sz w:val="28"/>
          <w:szCs w:val="28"/>
        </w:rPr>
        <w:t xml:space="preserve">10.10.2018 </w:t>
      </w:r>
      <w:r w:rsidRPr="000E3D91">
        <w:rPr>
          <w:sz w:val="28"/>
          <w:szCs w:val="28"/>
        </w:rPr>
        <w:t>№</w:t>
      </w:r>
      <w:r w:rsidR="008461C2">
        <w:rPr>
          <w:sz w:val="28"/>
          <w:szCs w:val="28"/>
        </w:rPr>
        <w:t xml:space="preserve"> 322</w:t>
      </w:r>
    </w:p>
    <w:p w:rsidR="000E3D91" w:rsidRPr="000E3D91" w:rsidRDefault="000E3D91" w:rsidP="000E3D91">
      <w:pPr>
        <w:widowControl w:val="0"/>
        <w:suppressAutoHyphens/>
        <w:ind w:firstLine="539"/>
        <w:jc w:val="right"/>
        <w:rPr>
          <w:sz w:val="28"/>
          <w:szCs w:val="28"/>
        </w:rPr>
      </w:pPr>
    </w:p>
    <w:p w:rsidR="00A44EC5" w:rsidRDefault="00A44EC5" w:rsidP="000E3D91">
      <w:pPr>
        <w:widowControl w:val="0"/>
        <w:suppressAutoHyphens/>
        <w:spacing w:line="360" w:lineRule="auto"/>
        <w:ind w:firstLine="540"/>
        <w:jc w:val="both"/>
      </w:pPr>
    </w:p>
    <w:p w:rsidR="000E3D91" w:rsidRPr="000E3D91" w:rsidRDefault="00453614" w:rsidP="000E3D91">
      <w:pPr>
        <w:widowControl w:val="0"/>
        <w:suppressAutoHyphens/>
        <w:ind w:firstLine="539"/>
        <w:jc w:val="center"/>
        <w:rPr>
          <w:b/>
          <w:sz w:val="28"/>
          <w:szCs w:val="28"/>
        </w:rPr>
      </w:pPr>
      <w:r>
        <w:rPr>
          <w:b/>
          <w:sz w:val="28"/>
          <w:szCs w:val="28"/>
        </w:rPr>
        <w:t>Административный регламент а</w:t>
      </w:r>
      <w:r w:rsidR="000E3D91" w:rsidRPr="000E3D91">
        <w:rPr>
          <w:b/>
          <w:sz w:val="28"/>
          <w:szCs w:val="28"/>
        </w:rPr>
        <w:t>дминистрации Воротынского муниципального района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w:t>
      </w:r>
    </w:p>
    <w:p w:rsidR="00054E81" w:rsidRPr="00054E81" w:rsidRDefault="00054E81" w:rsidP="00054E81">
      <w:pPr>
        <w:suppressAutoHyphens/>
        <w:jc w:val="center"/>
        <w:rPr>
          <w:sz w:val="28"/>
          <w:szCs w:val="28"/>
        </w:rPr>
      </w:pPr>
      <w:r w:rsidRPr="00054E81">
        <w:rPr>
          <w:sz w:val="28"/>
          <w:szCs w:val="28"/>
        </w:rPr>
        <w:t>(далее – административный регламент)</w:t>
      </w:r>
    </w:p>
    <w:p w:rsidR="00054E81" w:rsidRPr="00054E81" w:rsidRDefault="00054E81" w:rsidP="00054E81">
      <w:pPr>
        <w:suppressAutoHyphens/>
        <w:jc w:val="center"/>
        <w:rPr>
          <w:sz w:val="28"/>
          <w:szCs w:val="28"/>
        </w:rPr>
      </w:pPr>
    </w:p>
    <w:p w:rsidR="00054E81" w:rsidRPr="00054E81" w:rsidRDefault="00054E81" w:rsidP="00054E81">
      <w:pPr>
        <w:widowControl w:val="0"/>
        <w:suppressAutoHyphens/>
        <w:jc w:val="center"/>
        <w:outlineLvl w:val="1"/>
        <w:rPr>
          <w:b/>
        </w:rPr>
      </w:pPr>
      <w:r w:rsidRPr="00054E81">
        <w:rPr>
          <w:b/>
        </w:rPr>
        <w:t>I. Общие положения</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720"/>
        <w:jc w:val="both"/>
      </w:pPr>
      <w:r w:rsidRPr="00054E81">
        <w:t xml:space="preserve">1.1. </w:t>
      </w:r>
      <w:proofErr w:type="gramStart"/>
      <w:r w:rsidRPr="00054E81">
        <w:t>Административный регламент разработан в целях повышения качества и доступности предоставления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(далее - государственная услуга) и определяет стандарт предоставления государственной услуги, состав, последовательность и сроки выполнения административных процедур (действий) при осуществлении полномочий по предоставлению государственной услуги, а также формы контроля за исполнением административного регламента</w:t>
      </w:r>
      <w:proofErr w:type="gramEnd"/>
      <w:r w:rsidRPr="00054E81">
        <w:t xml:space="preserve"> и досудебный (внесудебный) порядок обжалования решений и действий (бездействия) органа, предоставляющего государственную услугу, его должностных лиц.</w:t>
      </w:r>
    </w:p>
    <w:p w:rsidR="00054E81" w:rsidRPr="00054E81" w:rsidRDefault="00054E81" w:rsidP="00054E81">
      <w:pPr>
        <w:widowControl w:val="0"/>
        <w:suppressAutoHyphens/>
        <w:ind w:firstLine="720"/>
        <w:jc w:val="both"/>
      </w:pPr>
      <w:r w:rsidRPr="00054E81">
        <w:t>1.2. Получателями государственной услуги являются граждане Российской Федерации, выразившие желание стать опекунами или попечителями совершеннолетних недееспособных или не полностью дееспособных граждан (далее - граждане, выразившие желание стать опекунами (попечителями), граждане, заявители).</w:t>
      </w:r>
    </w:p>
    <w:p w:rsidR="00054E81" w:rsidRPr="00AC62E3" w:rsidRDefault="00054E81" w:rsidP="00054E81">
      <w:pPr>
        <w:widowControl w:val="0"/>
        <w:suppressAutoHyphens/>
        <w:ind w:firstLine="720"/>
        <w:jc w:val="both"/>
      </w:pPr>
      <w:bookmarkStart w:id="1" w:name="P60"/>
      <w:bookmarkEnd w:id="1"/>
      <w:r w:rsidRPr="00054E81">
        <w:t>1.3. Требования к порядку информирования о предос</w:t>
      </w:r>
      <w:r w:rsidR="00AC62E3">
        <w:t>тавлении государственной услуги</w:t>
      </w:r>
      <w:r w:rsidR="00AC62E3" w:rsidRPr="00AC62E3">
        <w:t>.</w:t>
      </w:r>
    </w:p>
    <w:p w:rsidR="00054E81" w:rsidRPr="00054E81" w:rsidRDefault="00054E81" w:rsidP="00054E81">
      <w:pPr>
        <w:widowControl w:val="0"/>
        <w:suppressAutoHyphens/>
        <w:ind w:firstLine="720"/>
        <w:jc w:val="both"/>
      </w:pPr>
      <w:r w:rsidRPr="00054E81">
        <w:t>Информация о месте нахождения и графике работы, справочных номерах телефонов, электронной почты, адресах официальных сайтов:</w:t>
      </w:r>
    </w:p>
    <w:p w:rsidR="00054E81" w:rsidRPr="00054E81" w:rsidRDefault="00054E81" w:rsidP="00054E81">
      <w:pPr>
        <w:widowControl w:val="0"/>
        <w:suppressAutoHyphens/>
        <w:ind w:firstLine="720"/>
        <w:jc w:val="both"/>
      </w:pPr>
      <w:r w:rsidRPr="00054E81">
        <w:t>Ведущий специалист Управления делами администрации Воротынского муниципального района в области опеки и попечительства над совершеннолетними недееспособными или не полностью дееспособными гражданами (далее - Ведущий специалист).</w:t>
      </w:r>
    </w:p>
    <w:p w:rsidR="00054E81" w:rsidRPr="00054E81" w:rsidRDefault="00054E81" w:rsidP="00054E81">
      <w:pPr>
        <w:widowControl w:val="0"/>
        <w:suppressAutoHyphens/>
        <w:ind w:firstLine="720"/>
        <w:jc w:val="both"/>
        <w:rPr>
          <w:rFonts w:ascii="Calibri" w:hAnsi="Calibri" w:cs="Calibri"/>
          <w:color w:val="000000"/>
          <w:sz w:val="22"/>
          <w:szCs w:val="20"/>
        </w:rPr>
      </w:pPr>
      <w:r w:rsidRPr="00054E81">
        <w:t xml:space="preserve">Почтовый адрес: </w:t>
      </w:r>
      <w:r w:rsidRPr="00054E81">
        <w:rPr>
          <w:color w:val="000000"/>
          <w:szCs w:val="20"/>
        </w:rPr>
        <w:t>606260, Нижегородская область, Воротынский район, р.п. Воротынец, пл. Советская, дом 6, кабинет № 215</w:t>
      </w:r>
      <w:r w:rsidR="00AC62E3">
        <w:rPr>
          <w:color w:val="000000"/>
          <w:szCs w:val="20"/>
        </w:rPr>
        <w:t>,</w:t>
      </w:r>
      <w:r w:rsidRPr="00054E81">
        <w:rPr>
          <w:color w:val="000000"/>
          <w:szCs w:val="20"/>
        </w:rPr>
        <w:t xml:space="preserve"> либо приемная администрации Воротынского муниципального района Нижегородской области</w:t>
      </w:r>
      <w:r w:rsidR="00AC62E3">
        <w:rPr>
          <w:color w:val="000000"/>
          <w:szCs w:val="20"/>
        </w:rPr>
        <w:t>,</w:t>
      </w:r>
      <w:r w:rsidRPr="00054E81">
        <w:rPr>
          <w:color w:val="000000"/>
          <w:szCs w:val="20"/>
        </w:rPr>
        <w:t xml:space="preserve"> кабинет № 206 (далее – приемная администрации).</w:t>
      </w:r>
    </w:p>
    <w:p w:rsidR="00054E81" w:rsidRPr="00054E81" w:rsidRDefault="00054E81" w:rsidP="00054E81">
      <w:pPr>
        <w:widowControl w:val="0"/>
        <w:suppressAutoHyphens/>
        <w:ind w:firstLine="720"/>
        <w:jc w:val="both"/>
      </w:pPr>
      <w:r w:rsidRPr="00054E81">
        <w:t>Контактные телефоны:</w:t>
      </w:r>
    </w:p>
    <w:p w:rsidR="00054E81" w:rsidRPr="00054E81" w:rsidRDefault="00054E81" w:rsidP="00054E81">
      <w:pPr>
        <w:widowControl w:val="0"/>
        <w:suppressAutoHyphens/>
        <w:ind w:firstLine="720"/>
        <w:jc w:val="both"/>
      </w:pPr>
      <w:r w:rsidRPr="00054E81">
        <w:t>Ведущий специалист –(883164)2-00-79</w:t>
      </w:r>
    </w:p>
    <w:p w:rsidR="00054E81" w:rsidRPr="00054E81" w:rsidRDefault="00054E81" w:rsidP="00054E81">
      <w:pPr>
        <w:widowControl w:val="0"/>
        <w:suppressAutoHyphens/>
        <w:ind w:firstLine="720"/>
        <w:jc w:val="both"/>
      </w:pPr>
      <w:r w:rsidRPr="00054E81">
        <w:t>Приемная – (883164) 2-14-44</w:t>
      </w:r>
    </w:p>
    <w:p w:rsidR="00054E81" w:rsidRPr="00054E81" w:rsidRDefault="00054E81" w:rsidP="00054E81">
      <w:pPr>
        <w:widowControl w:val="0"/>
        <w:suppressAutoHyphens/>
        <w:ind w:firstLine="720"/>
        <w:jc w:val="both"/>
        <w:rPr>
          <w:highlight w:val="green"/>
        </w:rPr>
      </w:pPr>
      <w:r w:rsidRPr="00054E81">
        <w:t xml:space="preserve">Факс приемной администрации: </w:t>
      </w:r>
      <w:r w:rsidRPr="00054E81">
        <w:rPr>
          <w:color w:val="000000"/>
          <w:szCs w:val="20"/>
        </w:rPr>
        <w:t>(83164) 2-12-42</w:t>
      </w:r>
    </w:p>
    <w:p w:rsidR="00054E81" w:rsidRPr="00054E81" w:rsidRDefault="00054E81" w:rsidP="00054E81">
      <w:pPr>
        <w:widowControl w:val="0"/>
        <w:suppressAutoHyphens/>
        <w:ind w:firstLine="720"/>
        <w:jc w:val="both"/>
      </w:pPr>
      <w:r w:rsidRPr="00054E81">
        <w:t xml:space="preserve">Адрес электронной почты: </w:t>
      </w:r>
    </w:p>
    <w:p w:rsidR="00054E81" w:rsidRPr="0033348E" w:rsidRDefault="00054E81" w:rsidP="00054E81">
      <w:pPr>
        <w:widowControl w:val="0"/>
        <w:suppressAutoHyphens/>
        <w:ind w:firstLine="720"/>
        <w:jc w:val="both"/>
      </w:pPr>
      <w:r w:rsidRPr="00054E81">
        <w:t xml:space="preserve">Ведущий специалист </w:t>
      </w:r>
      <w:r w:rsidRPr="00AC62E3">
        <w:t xml:space="preserve">– </w:t>
      </w:r>
      <w:hyperlink r:id="rId10" w:history="1">
        <w:r w:rsidR="0033348E" w:rsidRPr="00AC62E3">
          <w:rPr>
            <w:rStyle w:val="a5"/>
            <w:color w:val="auto"/>
            <w:u w:val="none"/>
            <w:lang w:val="en-US"/>
          </w:rPr>
          <w:t>plenkina</w:t>
        </w:r>
        <w:r w:rsidR="0033348E" w:rsidRPr="00AC62E3">
          <w:rPr>
            <w:rStyle w:val="a5"/>
            <w:color w:val="auto"/>
            <w:u w:val="none"/>
          </w:rPr>
          <w:t>.</w:t>
        </w:r>
        <w:r w:rsidR="0033348E" w:rsidRPr="00AC62E3">
          <w:rPr>
            <w:rStyle w:val="a5"/>
            <w:color w:val="auto"/>
            <w:u w:val="none"/>
            <w:lang w:val="en-US"/>
          </w:rPr>
          <w:t>la</w:t>
        </w:r>
        <w:r w:rsidR="0033348E" w:rsidRPr="00AC62E3">
          <w:rPr>
            <w:rStyle w:val="a5"/>
            <w:color w:val="auto"/>
            <w:u w:val="none"/>
          </w:rPr>
          <w:t>@</w:t>
        </w:r>
        <w:r w:rsidR="0033348E" w:rsidRPr="00AC62E3">
          <w:rPr>
            <w:rStyle w:val="a5"/>
            <w:color w:val="auto"/>
            <w:u w:val="none"/>
            <w:lang w:val="en-US"/>
          </w:rPr>
          <w:t>adm</w:t>
        </w:r>
        <w:r w:rsidR="0033348E" w:rsidRPr="00AC62E3">
          <w:rPr>
            <w:rStyle w:val="a5"/>
            <w:color w:val="auto"/>
            <w:u w:val="none"/>
          </w:rPr>
          <w:t>.</w:t>
        </w:r>
        <w:r w:rsidR="0033348E" w:rsidRPr="00AC62E3">
          <w:rPr>
            <w:rStyle w:val="a5"/>
            <w:color w:val="auto"/>
            <w:u w:val="none"/>
            <w:lang w:val="en-US"/>
          </w:rPr>
          <w:t>vrt</w:t>
        </w:r>
        <w:r w:rsidR="0033348E" w:rsidRPr="00AC62E3">
          <w:rPr>
            <w:rStyle w:val="a5"/>
            <w:color w:val="auto"/>
            <w:u w:val="none"/>
          </w:rPr>
          <w:t>.</w:t>
        </w:r>
        <w:r w:rsidR="0033348E" w:rsidRPr="00AC62E3">
          <w:rPr>
            <w:rStyle w:val="a5"/>
            <w:color w:val="auto"/>
            <w:u w:val="none"/>
            <w:lang w:val="en-US"/>
          </w:rPr>
          <w:t>nnov</w:t>
        </w:r>
        <w:r w:rsidR="0033348E" w:rsidRPr="00AC62E3">
          <w:rPr>
            <w:rStyle w:val="a5"/>
            <w:color w:val="auto"/>
            <w:u w:val="none"/>
          </w:rPr>
          <w:t>.</w:t>
        </w:r>
        <w:r w:rsidR="0033348E" w:rsidRPr="00AC62E3">
          <w:rPr>
            <w:rStyle w:val="a5"/>
            <w:color w:val="auto"/>
            <w:u w:val="none"/>
            <w:lang w:val="en-US"/>
          </w:rPr>
          <w:t>ru</w:t>
        </w:r>
      </w:hyperlink>
      <w:r w:rsidR="0033348E">
        <w:t xml:space="preserve">; </w:t>
      </w:r>
      <w:r w:rsidR="0033348E">
        <w:rPr>
          <w:lang w:val="en-US"/>
        </w:rPr>
        <w:t>tranceva</w:t>
      </w:r>
      <w:r w:rsidR="0033348E" w:rsidRPr="0033348E">
        <w:t>.</w:t>
      </w:r>
      <w:r w:rsidR="0033348E">
        <w:rPr>
          <w:lang w:val="en-US"/>
        </w:rPr>
        <w:t>em</w:t>
      </w:r>
      <w:r w:rsidR="0033348E" w:rsidRPr="0033348E">
        <w:t>@</w:t>
      </w:r>
      <w:r w:rsidR="0033348E">
        <w:rPr>
          <w:lang w:val="en-US"/>
        </w:rPr>
        <w:t>adm</w:t>
      </w:r>
      <w:r w:rsidR="00AC62E3" w:rsidRPr="00AC62E3">
        <w:t>.</w:t>
      </w:r>
      <w:r w:rsidR="00AC62E3">
        <w:rPr>
          <w:lang w:val="en-US"/>
        </w:rPr>
        <w:t>vrt</w:t>
      </w:r>
      <w:r w:rsidR="00AC62E3" w:rsidRPr="00AC62E3">
        <w:t>.</w:t>
      </w:r>
      <w:r w:rsidR="00AC62E3">
        <w:rPr>
          <w:lang w:val="en-US"/>
        </w:rPr>
        <w:t>nnov</w:t>
      </w:r>
      <w:r w:rsidR="00AC62E3" w:rsidRPr="00AC62E3">
        <w:t>.</w:t>
      </w:r>
      <w:r w:rsidR="00AC62E3">
        <w:rPr>
          <w:lang w:val="en-US"/>
        </w:rPr>
        <w:t>ru</w:t>
      </w:r>
    </w:p>
    <w:p w:rsidR="00054E81" w:rsidRPr="00054E81" w:rsidRDefault="0033348E" w:rsidP="00054E81">
      <w:pPr>
        <w:widowControl w:val="0"/>
        <w:suppressAutoHyphens/>
        <w:ind w:firstLine="720"/>
        <w:jc w:val="both"/>
      </w:pPr>
      <w:r>
        <w:t>Приемная</w:t>
      </w:r>
      <w:r w:rsidR="00054E81" w:rsidRPr="00054E81">
        <w:t xml:space="preserve"> администрации -</w:t>
      </w:r>
      <w:r w:rsidR="00054E81" w:rsidRPr="00054E81">
        <w:rPr>
          <w:rFonts w:ascii="Calibri" w:hAnsi="Calibri" w:cs="Calibri"/>
          <w:color w:val="000000"/>
          <w:sz w:val="22"/>
          <w:szCs w:val="20"/>
        </w:rPr>
        <w:t xml:space="preserve"> </w:t>
      </w:r>
      <w:r w:rsidR="00054E81" w:rsidRPr="00054E81">
        <w:rPr>
          <w:color w:val="000000"/>
          <w:szCs w:val="20"/>
        </w:rPr>
        <w:t>official@adm.vrt.nnov.ru</w:t>
      </w:r>
    </w:p>
    <w:p w:rsidR="00054E81" w:rsidRPr="00054E81" w:rsidRDefault="00054E81" w:rsidP="00054E81">
      <w:pPr>
        <w:widowControl w:val="0"/>
        <w:suppressAutoHyphens/>
        <w:ind w:firstLine="720"/>
        <w:jc w:val="both"/>
      </w:pPr>
      <w:r w:rsidRPr="00054E81">
        <w:t>График работы для приема заявлений и документов, связанных с предост</w:t>
      </w:r>
      <w:r w:rsidR="00AC62E3">
        <w:t>авлением государственной услуги</w:t>
      </w:r>
      <w:r w:rsidRPr="00054E81">
        <w:t>:</w:t>
      </w:r>
    </w:p>
    <w:p w:rsidR="00054E81" w:rsidRPr="00054E81" w:rsidRDefault="00054E81" w:rsidP="00054E81">
      <w:pPr>
        <w:widowControl w:val="0"/>
        <w:suppressAutoHyphens/>
        <w:ind w:firstLine="720"/>
        <w:jc w:val="both"/>
      </w:pPr>
      <w:r w:rsidRPr="00054E81">
        <w:t>понедельник - четверг - 08.00 - 17.00;</w:t>
      </w:r>
    </w:p>
    <w:p w:rsidR="00054E81" w:rsidRPr="00054E81" w:rsidRDefault="00054E81" w:rsidP="00054E81">
      <w:pPr>
        <w:widowControl w:val="0"/>
        <w:suppressAutoHyphens/>
        <w:ind w:firstLine="720"/>
        <w:jc w:val="both"/>
      </w:pPr>
      <w:r w:rsidRPr="00054E81">
        <w:t>пятница - 08.00 - 16.00;</w:t>
      </w:r>
    </w:p>
    <w:p w:rsidR="00054E81" w:rsidRPr="00054E81" w:rsidRDefault="00054E81" w:rsidP="00054E81">
      <w:pPr>
        <w:widowControl w:val="0"/>
        <w:suppressAutoHyphens/>
        <w:ind w:firstLine="720"/>
        <w:jc w:val="both"/>
      </w:pPr>
      <w:r w:rsidRPr="00054E81">
        <w:t>обеденный перерыв - 12.00 - 12.48;</w:t>
      </w:r>
    </w:p>
    <w:p w:rsidR="00054E81" w:rsidRPr="00054E81" w:rsidRDefault="00054E81" w:rsidP="00054E81">
      <w:pPr>
        <w:widowControl w:val="0"/>
        <w:suppressAutoHyphens/>
        <w:ind w:firstLine="720"/>
        <w:jc w:val="both"/>
      </w:pPr>
      <w:r w:rsidRPr="00054E81">
        <w:lastRenderedPageBreak/>
        <w:t>суббота - воскресенье - выходные дни.</w:t>
      </w:r>
    </w:p>
    <w:p w:rsidR="00054E81" w:rsidRPr="00054E81" w:rsidRDefault="00054E81" w:rsidP="00054E81">
      <w:pPr>
        <w:widowControl w:val="0"/>
        <w:suppressAutoHyphens/>
        <w:ind w:firstLine="720"/>
        <w:jc w:val="both"/>
      </w:pPr>
      <w:r w:rsidRPr="00054E81">
        <w:t>Адреса официальных сайтов:</w:t>
      </w:r>
    </w:p>
    <w:p w:rsidR="00054E81" w:rsidRPr="00054E81" w:rsidRDefault="00054E81" w:rsidP="001A582F">
      <w:pPr>
        <w:widowControl w:val="0"/>
        <w:suppressAutoHyphens/>
        <w:ind w:firstLine="567"/>
        <w:jc w:val="both"/>
      </w:pPr>
      <w:r w:rsidRPr="00054E81">
        <w:t>- Официальный сайт</w:t>
      </w:r>
      <w:r w:rsidRPr="00054E81">
        <w:rPr>
          <w:rFonts w:ascii="Calibri" w:hAnsi="Calibri" w:cs="Calibri"/>
        </w:rPr>
        <w:t xml:space="preserve"> </w:t>
      </w:r>
      <w:r w:rsidRPr="00054E81">
        <w:t>администрации Воротынского муниципального района:</w:t>
      </w:r>
      <w:r w:rsidRPr="00054E81">
        <w:rPr>
          <w:rFonts w:ascii="Calibri" w:hAnsi="Calibri" w:cs="Calibri"/>
          <w:sz w:val="22"/>
          <w:szCs w:val="20"/>
        </w:rPr>
        <w:t xml:space="preserve"> </w:t>
      </w:r>
      <w:r w:rsidRPr="00054E81">
        <w:t>http://vorotynec.omsu-nnov.ru;</w:t>
      </w:r>
    </w:p>
    <w:p w:rsidR="00054E81" w:rsidRPr="00054E81" w:rsidRDefault="00054E81" w:rsidP="00054E81">
      <w:pPr>
        <w:adjustRightInd w:val="0"/>
        <w:ind w:firstLine="540"/>
        <w:jc w:val="both"/>
      </w:pPr>
      <w:r w:rsidRPr="00054E81">
        <w:t>- Официальный сайт Правительства Нижегородской области: http://www.government-nnov.ru;</w:t>
      </w:r>
    </w:p>
    <w:p w:rsidR="00054E81" w:rsidRPr="00054E81" w:rsidRDefault="00054E81" w:rsidP="00054E81">
      <w:pPr>
        <w:adjustRightInd w:val="0"/>
        <w:ind w:firstLine="540"/>
        <w:jc w:val="both"/>
      </w:pPr>
      <w:r w:rsidRPr="00054E81">
        <w:t>- Единый интернет-портал государственных и муниципальных услуг Нижегородской области: www.gu.nnov.ru;</w:t>
      </w:r>
    </w:p>
    <w:p w:rsidR="00054E81" w:rsidRPr="00054E81" w:rsidRDefault="00054E81" w:rsidP="00054E81">
      <w:pPr>
        <w:adjustRightInd w:val="0"/>
        <w:ind w:firstLine="540"/>
        <w:jc w:val="both"/>
      </w:pPr>
      <w:r w:rsidRPr="00054E81">
        <w:t>-  Информационный портал: www.gosuslugi.ru.</w:t>
      </w:r>
    </w:p>
    <w:p w:rsidR="00054E81" w:rsidRPr="00054E81" w:rsidRDefault="00054E81" w:rsidP="00054E81">
      <w:pPr>
        <w:widowControl w:val="0"/>
        <w:suppressAutoHyphens/>
        <w:ind w:firstLine="720"/>
        <w:jc w:val="both"/>
      </w:pPr>
      <w:r w:rsidRPr="00054E81">
        <w:t>Сведения и контакты муниципальных служащих, участвующих в предоставлении государственной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tblGrid>
      <w:tr w:rsidR="00054E81" w:rsidRPr="00054E81" w:rsidTr="00054E81">
        <w:tc>
          <w:tcPr>
            <w:tcW w:w="3190" w:type="dxa"/>
          </w:tcPr>
          <w:p w:rsidR="00054E81" w:rsidRPr="00054E81" w:rsidRDefault="00054E81" w:rsidP="00054E81">
            <w:pPr>
              <w:widowControl w:val="0"/>
              <w:suppressAutoHyphens/>
              <w:jc w:val="both"/>
            </w:pPr>
            <w:r w:rsidRPr="00054E81">
              <w:t>Должность</w:t>
            </w:r>
          </w:p>
        </w:tc>
        <w:tc>
          <w:tcPr>
            <w:tcW w:w="3191" w:type="dxa"/>
          </w:tcPr>
          <w:p w:rsidR="00054E81" w:rsidRPr="00054E81" w:rsidRDefault="00054E81" w:rsidP="00054E81">
            <w:pPr>
              <w:widowControl w:val="0"/>
              <w:suppressAutoHyphens/>
              <w:jc w:val="both"/>
            </w:pPr>
            <w:r w:rsidRPr="00054E81">
              <w:t>телефон</w:t>
            </w:r>
          </w:p>
        </w:tc>
      </w:tr>
      <w:tr w:rsidR="00054E81" w:rsidRPr="00054E81" w:rsidTr="00054E81">
        <w:tc>
          <w:tcPr>
            <w:tcW w:w="3190" w:type="dxa"/>
          </w:tcPr>
          <w:p w:rsidR="00054E81" w:rsidRPr="00054E81" w:rsidRDefault="00054E81" w:rsidP="00054E81">
            <w:pPr>
              <w:widowControl w:val="0"/>
              <w:suppressAutoHyphens/>
              <w:jc w:val="both"/>
            </w:pPr>
            <w:r w:rsidRPr="00054E81">
              <w:t>Начальник организационно-правового отдела управления делами</w:t>
            </w:r>
          </w:p>
        </w:tc>
        <w:tc>
          <w:tcPr>
            <w:tcW w:w="3191" w:type="dxa"/>
          </w:tcPr>
          <w:p w:rsidR="00054E81" w:rsidRPr="00054E81" w:rsidRDefault="00054E81" w:rsidP="00054E81">
            <w:pPr>
              <w:widowControl w:val="0"/>
              <w:suppressAutoHyphens/>
              <w:jc w:val="both"/>
            </w:pPr>
            <w:r w:rsidRPr="00054E81">
              <w:t>8(83164)2-23-57</w:t>
            </w:r>
          </w:p>
        </w:tc>
      </w:tr>
      <w:tr w:rsidR="00054E81" w:rsidRPr="00054E81" w:rsidTr="00054E81">
        <w:tc>
          <w:tcPr>
            <w:tcW w:w="3190" w:type="dxa"/>
          </w:tcPr>
          <w:p w:rsidR="00054E81" w:rsidRPr="00054E81" w:rsidRDefault="00054E81" w:rsidP="00054E81">
            <w:pPr>
              <w:widowControl w:val="0"/>
              <w:suppressAutoHyphens/>
              <w:jc w:val="both"/>
              <w:rPr>
                <w:highlight w:val="yellow"/>
              </w:rPr>
            </w:pPr>
            <w:r w:rsidRPr="00054E81">
              <w:t xml:space="preserve">Ведущий специалист </w:t>
            </w:r>
          </w:p>
        </w:tc>
        <w:tc>
          <w:tcPr>
            <w:tcW w:w="3191" w:type="dxa"/>
          </w:tcPr>
          <w:p w:rsidR="00054E81" w:rsidRPr="00054E81" w:rsidRDefault="00054E81" w:rsidP="00054E81">
            <w:pPr>
              <w:widowControl w:val="0"/>
              <w:suppressAutoHyphens/>
              <w:jc w:val="both"/>
            </w:pPr>
            <w:r w:rsidRPr="00054E81">
              <w:t>8(83164)2-00-79</w:t>
            </w:r>
          </w:p>
        </w:tc>
      </w:tr>
    </w:tbl>
    <w:p w:rsidR="00054E81" w:rsidRPr="00054E81" w:rsidRDefault="00054E81" w:rsidP="00054E81">
      <w:pPr>
        <w:widowControl w:val="0"/>
        <w:suppressAutoHyphens/>
        <w:ind w:firstLine="720"/>
        <w:jc w:val="both"/>
      </w:pPr>
      <w:r w:rsidRPr="00054E81">
        <w:t>Прием заявлений и документов, связанных с предоставлением государственной услуги осуществляется Ведущим специалистом в кабинете № 215 и (или) в приемной администрации по адресу указанному в настоящем пункте административного регламента.</w:t>
      </w:r>
    </w:p>
    <w:p w:rsidR="00054E81" w:rsidRPr="00054E81" w:rsidRDefault="00054E81" w:rsidP="00054E81">
      <w:pPr>
        <w:widowControl w:val="0"/>
        <w:suppressAutoHyphens/>
        <w:ind w:firstLine="720"/>
        <w:jc w:val="both"/>
      </w:pPr>
      <w:r w:rsidRPr="00054E81">
        <w:t>1.4. Для получения информации по вопросам предоставления государственной услуги заявители вправе обращаться:</w:t>
      </w:r>
    </w:p>
    <w:p w:rsidR="00054E81" w:rsidRPr="00054E81" w:rsidRDefault="00054E81" w:rsidP="00054E81">
      <w:pPr>
        <w:widowControl w:val="0"/>
        <w:suppressAutoHyphens/>
        <w:ind w:firstLine="720"/>
        <w:jc w:val="both"/>
      </w:pPr>
      <w:r w:rsidRPr="00054E81">
        <w:t>в устной форме - по телефону. Индивидуальное устное информирование заявителя по телефону по вопросам предоставления государственной услуги осуществляется Ведущим специалистом не более 10 минут и должен принять все необходимые меры для дачи полного, достоверного и оперативного ответа на поставленные вопросы;</w:t>
      </w:r>
    </w:p>
    <w:p w:rsidR="00054E81" w:rsidRPr="00054E81" w:rsidRDefault="00054E81" w:rsidP="00054E81">
      <w:pPr>
        <w:widowControl w:val="0"/>
        <w:suppressAutoHyphens/>
        <w:ind w:firstLine="720"/>
        <w:jc w:val="both"/>
      </w:pPr>
      <w:r w:rsidRPr="00054E81">
        <w:t>в письменной форме - с доставкой по почте или лично (через уполномоченного представителя);</w:t>
      </w:r>
    </w:p>
    <w:p w:rsidR="00054E81" w:rsidRPr="00054E81" w:rsidRDefault="00054E81" w:rsidP="00054E81">
      <w:pPr>
        <w:widowControl w:val="0"/>
        <w:suppressAutoHyphens/>
        <w:ind w:firstLine="720"/>
        <w:jc w:val="both"/>
      </w:pPr>
      <w:r w:rsidRPr="00054E81">
        <w:t>в электронной форме - по электронной почте, путем направления обращения через портал с указанием адреса заявителя (представителя заявителя) и телефона.</w:t>
      </w:r>
    </w:p>
    <w:p w:rsidR="00054E81" w:rsidRPr="00054E81" w:rsidRDefault="00054E81" w:rsidP="00054E81">
      <w:pPr>
        <w:widowControl w:val="0"/>
        <w:suppressAutoHyphens/>
        <w:ind w:firstLine="720"/>
        <w:jc w:val="both"/>
      </w:pPr>
      <w:r w:rsidRPr="00054E81">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54E81" w:rsidRPr="00054E81" w:rsidRDefault="00054E81" w:rsidP="00054E81">
      <w:pPr>
        <w:widowControl w:val="0"/>
        <w:suppressAutoHyphens/>
        <w:ind w:firstLine="720"/>
        <w:jc w:val="both"/>
      </w:pPr>
      <w:r w:rsidRPr="00054E81">
        <w:t>Ведущий специалист (лично или по телефону), обязан относиться к обратившимся гражданам корректно и внимательно, не унижая их чести и достоинства.</w:t>
      </w:r>
    </w:p>
    <w:p w:rsidR="00054E81" w:rsidRPr="00054E81" w:rsidRDefault="00054E81" w:rsidP="00054E81">
      <w:pPr>
        <w:widowControl w:val="0"/>
        <w:suppressAutoHyphens/>
        <w:ind w:firstLine="720"/>
        <w:jc w:val="both"/>
      </w:pPr>
      <w:r w:rsidRPr="00054E81">
        <w:t>Индивидуальное письменное информирование по вопросам предоставления государственной услуги осуществляется при наличии письменного обращения заявителя в течение 30 дней со дня регистрации письменного обращения в кабинете № 215 либо через приемную администрации в кабинете № 206. Ведущий специалист направляет ответ письмом, электронной почтой, факсом, либо с использованием информационно-телекоммуникационной сети "Интернет" в зависимости от способа обращения заявителя или способа доставки, указанного в письменном обращении заявителя в простой, четкой и понятной форме с указанием Ф.И.О., номера телефона исполнителя.</w:t>
      </w:r>
    </w:p>
    <w:p w:rsidR="00054E81" w:rsidRPr="00054E81" w:rsidRDefault="00054E81" w:rsidP="00054E81">
      <w:pPr>
        <w:widowControl w:val="0"/>
        <w:suppressAutoHyphens/>
        <w:ind w:firstLine="720"/>
        <w:jc w:val="both"/>
      </w:pPr>
      <w:r w:rsidRPr="00054E81">
        <w:t>Личный прием заявителей осуществляется Ведущим специалистом в кабинете №215.</w:t>
      </w:r>
    </w:p>
    <w:p w:rsidR="00054E81" w:rsidRPr="00054E81" w:rsidRDefault="00054E81" w:rsidP="00054E81">
      <w:pPr>
        <w:widowControl w:val="0"/>
        <w:suppressAutoHyphens/>
        <w:ind w:firstLine="720"/>
        <w:jc w:val="both"/>
      </w:pPr>
      <w:bookmarkStart w:id="2" w:name="P81"/>
      <w:bookmarkEnd w:id="2"/>
      <w:r w:rsidRPr="00054E81">
        <w:t>1.5. На информационных стендах размещаются следующие информационные материалы:</w:t>
      </w:r>
    </w:p>
    <w:p w:rsidR="00054E81" w:rsidRPr="00054E81" w:rsidRDefault="00054E81" w:rsidP="00054E81">
      <w:pPr>
        <w:widowControl w:val="0"/>
        <w:suppressAutoHyphens/>
        <w:ind w:firstLine="720"/>
        <w:jc w:val="both"/>
      </w:pPr>
      <w:r w:rsidRPr="00054E81">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054E81" w:rsidRPr="00054E81" w:rsidRDefault="00054E81" w:rsidP="00054E81">
      <w:pPr>
        <w:widowControl w:val="0"/>
        <w:suppressAutoHyphens/>
        <w:ind w:firstLine="720"/>
        <w:jc w:val="both"/>
      </w:pPr>
      <w:r w:rsidRPr="00054E81">
        <w:t>место расположения, режим работы, номера телефонов и электронные адреса Ведущего специалиста и приемной администрации;</w:t>
      </w:r>
    </w:p>
    <w:p w:rsidR="00054E81" w:rsidRPr="00054E81" w:rsidRDefault="00054E81" w:rsidP="00054E81">
      <w:pPr>
        <w:widowControl w:val="0"/>
        <w:suppressAutoHyphens/>
        <w:ind w:firstLine="720"/>
        <w:jc w:val="both"/>
      </w:pPr>
      <w:r w:rsidRPr="00054E81">
        <w:t>справочная информация об ответственных лицах, предоставляющих государственную услугу: Ф.И.О., место размещения, часы приема;</w:t>
      </w:r>
    </w:p>
    <w:p w:rsidR="00054E81" w:rsidRPr="00054E81" w:rsidRDefault="00054E81" w:rsidP="00054E81">
      <w:pPr>
        <w:widowControl w:val="0"/>
        <w:suppressAutoHyphens/>
        <w:ind w:firstLine="720"/>
        <w:jc w:val="both"/>
      </w:pPr>
      <w:r w:rsidRPr="00054E81">
        <w:t>форма заявления и перечень необходимых документов для предоставления государственной услуги;</w:t>
      </w:r>
    </w:p>
    <w:p w:rsidR="00054E81" w:rsidRPr="00054E81" w:rsidRDefault="00054E81" w:rsidP="00054E81">
      <w:pPr>
        <w:widowControl w:val="0"/>
        <w:suppressAutoHyphens/>
        <w:ind w:firstLine="720"/>
        <w:jc w:val="both"/>
      </w:pPr>
      <w:r w:rsidRPr="00054E81">
        <w:t>порядок предоставления государственной услуги;</w:t>
      </w:r>
    </w:p>
    <w:p w:rsidR="00054E81" w:rsidRPr="00054E81" w:rsidRDefault="00054E81" w:rsidP="00054E81">
      <w:pPr>
        <w:widowControl w:val="0"/>
        <w:suppressAutoHyphens/>
        <w:ind w:firstLine="720"/>
        <w:jc w:val="both"/>
      </w:pPr>
      <w:r w:rsidRPr="00054E81">
        <w:lastRenderedPageBreak/>
        <w:t>основания отказа в приеме документов;</w:t>
      </w:r>
    </w:p>
    <w:p w:rsidR="00054E81" w:rsidRPr="00054E81" w:rsidRDefault="00054E81" w:rsidP="00054E81">
      <w:pPr>
        <w:widowControl w:val="0"/>
        <w:suppressAutoHyphens/>
        <w:ind w:firstLine="720"/>
        <w:jc w:val="both"/>
      </w:pPr>
      <w:r w:rsidRPr="00054E81">
        <w:t>основания отказа в предоставлении государственной услуги;</w:t>
      </w:r>
    </w:p>
    <w:p w:rsidR="00054E81" w:rsidRPr="00054E81" w:rsidRDefault="00054E81" w:rsidP="00054E81">
      <w:pPr>
        <w:widowControl w:val="0"/>
        <w:suppressAutoHyphens/>
        <w:ind w:firstLine="720"/>
        <w:jc w:val="both"/>
      </w:pPr>
      <w:r w:rsidRPr="00054E81">
        <w:t>порядок обжалования действий (бездействия) и решений, осуществляемых (принятых) в ходе предоставления государственной услуги;</w:t>
      </w:r>
    </w:p>
    <w:p w:rsidR="00054E81" w:rsidRPr="00054E81" w:rsidRDefault="00054E81" w:rsidP="00054E81">
      <w:pPr>
        <w:widowControl w:val="0"/>
        <w:suppressAutoHyphens/>
        <w:ind w:firstLine="720"/>
        <w:jc w:val="both"/>
      </w:pPr>
      <w:r w:rsidRPr="00054E81">
        <w:t>иная информация, обязательное предоставление которой предусмотрено законодательством Российской Федерации.</w:t>
      </w:r>
    </w:p>
    <w:p w:rsidR="00054E81" w:rsidRPr="00054E81" w:rsidRDefault="00054E81" w:rsidP="00054E81">
      <w:pPr>
        <w:widowControl w:val="0"/>
        <w:suppressAutoHyphens/>
        <w:ind w:firstLine="720"/>
        <w:jc w:val="both"/>
      </w:pPr>
      <w:r w:rsidRPr="00054E81">
        <w:t>При изменении информации по предоставлению государственной услуги осуществляется ее периодическое обновление.</w:t>
      </w:r>
    </w:p>
    <w:p w:rsidR="00054E81" w:rsidRPr="00054E81" w:rsidRDefault="00054E81" w:rsidP="00054E81">
      <w:pPr>
        <w:widowControl w:val="0"/>
        <w:suppressAutoHyphens/>
        <w:ind w:firstLine="720"/>
        <w:jc w:val="both"/>
      </w:pPr>
      <w:r w:rsidRPr="00054E81">
        <w:t>Консультации Ведущим специалистом оказываются бесплатно.</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jc w:val="center"/>
        <w:outlineLvl w:val="1"/>
        <w:rPr>
          <w:b/>
        </w:rPr>
      </w:pPr>
      <w:r w:rsidRPr="00054E81">
        <w:rPr>
          <w:b/>
        </w:rPr>
        <w:t>II. Стандарт предоставления государственной услуги</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720"/>
        <w:jc w:val="both"/>
      </w:pPr>
      <w:r w:rsidRPr="00054E81">
        <w:t>2.1. Наименование государственной услуги - "Назначение опекуна или попечителя над совершеннолетними недееспособными или не полностью дееспособными гражданами или постановка на учет".</w:t>
      </w:r>
    </w:p>
    <w:p w:rsidR="00054E81" w:rsidRPr="00054E81" w:rsidRDefault="00054E81" w:rsidP="00054E81">
      <w:pPr>
        <w:widowControl w:val="0"/>
        <w:suppressAutoHyphens/>
        <w:ind w:firstLine="720"/>
        <w:jc w:val="both"/>
      </w:pPr>
      <w:r w:rsidRPr="00054E81">
        <w:t>2.2. Органом, предоставляющим государственную услугу, является администрация Воротынского муниципального района</w:t>
      </w:r>
      <w:r w:rsidR="003F6044">
        <w:t xml:space="preserve"> Нижегородской области</w:t>
      </w:r>
      <w:r w:rsidRPr="00054E81">
        <w:t xml:space="preserve">. Непосредственным исполнителем государственной услуги является Ведущий специалист. </w:t>
      </w:r>
    </w:p>
    <w:p w:rsidR="00054E81" w:rsidRPr="00054E81" w:rsidRDefault="00054E81" w:rsidP="00054E81">
      <w:pPr>
        <w:widowControl w:val="0"/>
        <w:suppressAutoHyphens/>
        <w:ind w:firstLine="720"/>
        <w:jc w:val="both"/>
      </w:pPr>
      <w:r w:rsidRPr="00054E81">
        <w:t>2.3. Результатами предоставления государственной услуги являются:</w:t>
      </w:r>
    </w:p>
    <w:p w:rsidR="00054E81" w:rsidRPr="00054E81" w:rsidRDefault="00054E81" w:rsidP="00054E81">
      <w:pPr>
        <w:widowControl w:val="0"/>
        <w:suppressAutoHyphens/>
        <w:ind w:firstLine="720"/>
        <w:jc w:val="both"/>
      </w:pPr>
      <w:r w:rsidRPr="00054E81">
        <w:t>- решение о назначении (об отказе в назначении) опекуна (попечителя);</w:t>
      </w:r>
    </w:p>
    <w:p w:rsidR="00054E81" w:rsidRPr="00054E81" w:rsidRDefault="00054E81" w:rsidP="00054E81">
      <w:pPr>
        <w:widowControl w:val="0"/>
        <w:suppressAutoHyphens/>
        <w:ind w:firstLine="720"/>
        <w:jc w:val="both"/>
      </w:pPr>
      <w:r w:rsidRPr="003D6996">
        <w:t>- решение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решение о невозможности заявителя быть опекуном (попечителем) с указанием причин отказа.</w:t>
      </w:r>
    </w:p>
    <w:p w:rsidR="00054E81" w:rsidRPr="00054E81" w:rsidRDefault="00054E81" w:rsidP="00054E81">
      <w:pPr>
        <w:widowControl w:val="0"/>
        <w:suppressAutoHyphens/>
        <w:ind w:firstLine="720"/>
        <w:jc w:val="both"/>
      </w:pPr>
      <w:r w:rsidRPr="00054E81">
        <w:t xml:space="preserve">2.4. </w:t>
      </w:r>
      <w:proofErr w:type="gramStart"/>
      <w:r w:rsidRPr="00054E81">
        <w:t xml:space="preserve">Решение о назначении опекуна (попечителя)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решение об отказе в назначении опекуна (попечителя) (о  невозможности заявителя быть опекуном (попечителем)) с указанием причин </w:t>
      </w:r>
      <w:r w:rsidR="001A582F">
        <w:t>отказа принимается администрацией</w:t>
      </w:r>
      <w:r w:rsidRPr="00054E81">
        <w:t xml:space="preserve"> Воротынского муниципального района в течение 15 дней со дня представления гражданами документов, указанных в</w:t>
      </w:r>
      <w:proofErr w:type="gramEnd"/>
      <w:r w:rsidRPr="00054E81">
        <w:t xml:space="preserve"> </w:t>
      </w:r>
      <w:proofErr w:type="gramStart"/>
      <w:r w:rsidRPr="00054E81">
        <w:t>пунктах</w:t>
      </w:r>
      <w:proofErr w:type="gramEnd"/>
      <w:r w:rsidRPr="00054E81">
        <w:t xml:space="preserve"> 2.6, 2.7 настоящего административного регламента, и на основании акта об обследовании условий жизни гражданина. </w:t>
      </w:r>
    </w:p>
    <w:p w:rsidR="00054E81" w:rsidRPr="00054E81" w:rsidRDefault="00054E81" w:rsidP="00054E81">
      <w:pPr>
        <w:widowControl w:val="0"/>
        <w:suppressAutoHyphens/>
        <w:ind w:firstLine="720"/>
        <w:jc w:val="both"/>
      </w:pPr>
      <w:r w:rsidRPr="00054E81">
        <w:t>2.5. Правовыми основаниями для предоставления государственной услуги являются:</w:t>
      </w:r>
    </w:p>
    <w:p w:rsidR="00054E81" w:rsidRPr="00054E81" w:rsidRDefault="00054E81" w:rsidP="00054E81">
      <w:pPr>
        <w:widowControl w:val="0"/>
        <w:suppressAutoHyphens/>
        <w:ind w:firstLine="720"/>
        <w:jc w:val="both"/>
      </w:pPr>
      <w:r w:rsidRPr="00054E81">
        <w:t>Конституция Российской Федерации;</w:t>
      </w:r>
    </w:p>
    <w:p w:rsidR="00054E81" w:rsidRPr="00054E81" w:rsidRDefault="00054E81" w:rsidP="00054E81">
      <w:pPr>
        <w:widowControl w:val="0"/>
        <w:suppressAutoHyphens/>
        <w:ind w:firstLine="720"/>
        <w:jc w:val="both"/>
      </w:pPr>
      <w:r w:rsidRPr="00054E81">
        <w:t>Гражданский кодекс Российской Федерации;</w:t>
      </w:r>
    </w:p>
    <w:p w:rsidR="00054E81" w:rsidRPr="00054E81" w:rsidRDefault="00054E81" w:rsidP="00054E81">
      <w:pPr>
        <w:widowControl w:val="0"/>
        <w:suppressAutoHyphens/>
        <w:ind w:firstLine="720"/>
        <w:jc w:val="both"/>
      </w:pPr>
      <w:r w:rsidRPr="00054E81">
        <w:t>Гражданский процессуальный кодекс Российской Федерации;</w:t>
      </w:r>
    </w:p>
    <w:p w:rsidR="00054E81" w:rsidRPr="00054E81" w:rsidRDefault="00054E81" w:rsidP="00054E81">
      <w:pPr>
        <w:widowControl w:val="0"/>
        <w:suppressAutoHyphens/>
        <w:ind w:firstLine="720"/>
        <w:jc w:val="both"/>
      </w:pPr>
      <w:r w:rsidRPr="00054E81">
        <w:t>Налоговый кодекс Российской Федерации;</w:t>
      </w:r>
    </w:p>
    <w:p w:rsidR="00054E81" w:rsidRPr="00054E81" w:rsidRDefault="00054E81" w:rsidP="00054E81">
      <w:pPr>
        <w:widowControl w:val="0"/>
        <w:suppressAutoHyphens/>
        <w:ind w:firstLine="720"/>
        <w:jc w:val="both"/>
      </w:pPr>
      <w:r w:rsidRPr="00054E81">
        <w:t>Федеральный закон от 24 ноября 1995 года № 181-ФЗ "О социальной защите инвалидов в Российской Федерации";</w:t>
      </w:r>
    </w:p>
    <w:p w:rsidR="00054E81" w:rsidRPr="00054E81" w:rsidRDefault="00054E81" w:rsidP="00054E81">
      <w:pPr>
        <w:widowControl w:val="0"/>
        <w:suppressAutoHyphens/>
        <w:ind w:firstLine="720"/>
        <w:jc w:val="both"/>
      </w:pPr>
      <w:r w:rsidRPr="00054E81">
        <w:t>Федеральный закон от 24 апреля 2008 года № 48-ФЗ "Об опеке и попечительстве";</w:t>
      </w:r>
    </w:p>
    <w:p w:rsidR="00054E81" w:rsidRPr="00054E81" w:rsidRDefault="00054E81" w:rsidP="00054E81">
      <w:pPr>
        <w:widowControl w:val="0"/>
        <w:suppressAutoHyphens/>
        <w:ind w:firstLine="720"/>
        <w:jc w:val="both"/>
      </w:pPr>
      <w:r w:rsidRPr="00054E81">
        <w:t>Федеральный закон от 27 июля 2010 года № 210-ФЗ "Об организации предоставления государственных и муниципальных услуг";</w:t>
      </w:r>
    </w:p>
    <w:p w:rsidR="00054E81" w:rsidRPr="00054E81" w:rsidRDefault="00054E81" w:rsidP="00054E81">
      <w:pPr>
        <w:widowControl w:val="0"/>
        <w:suppressAutoHyphens/>
        <w:ind w:firstLine="720"/>
        <w:jc w:val="both"/>
      </w:pPr>
      <w:r w:rsidRPr="00054E81">
        <w:t>Федеральный закон от 6 апреля 2011 года № 63-ФЗ "Об электронной подписи";</w:t>
      </w:r>
    </w:p>
    <w:p w:rsidR="00054E81" w:rsidRPr="00054E81" w:rsidRDefault="00054E81" w:rsidP="00054E81">
      <w:pPr>
        <w:widowControl w:val="0"/>
        <w:suppressAutoHyphens/>
        <w:ind w:firstLine="720"/>
        <w:jc w:val="both"/>
      </w:pPr>
      <w:r w:rsidRPr="00054E81">
        <w:t>постановление Правительства Российской Федерации от 17 ноября 2010 года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054E81" w:rsidRPr="00054E81" w:rsidRDefault="00054E81" w:rsidP="00054E81">
      <w:pPr>
        <w:widowControl w:val="0"/>
        <w:suppressAutoHyphens/>
        <w:ind w:firstLine="720"/>
        <w:jc w:val="both"/>
      </w:pPr>
      <w:proofErr w:type="gramStart"/>
      <w:r w:rsidRPr="00054E81">
        <w:t>приказ Министерства здравоохранения и социального развития Российской Федерации от 8 августа 2011 года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 ноября 2010 года № 927" (далее - приказ Министерства здравоохранения и социального развития Российской Федерации от 8 августа</w:t>
      </w:r>
      <w:proofErr w:type="gramEnd"/>
      <w:r w:rsidRPr="00054E81">
        <w:t xml:space="preserve"> </w:t>
      </w:r>
      <w:proofErr w:type="gramStart"/>
      <w:r w:rsidRPr="00054E81">
        <w:t>2011 года N 891н);</w:t>
      </w:r>
      <w:proofErr w:type="gramEnd"/>
    </w:p>
    <w:p w:rsidR="00054E81" w:rsidRPr="00054E81" w:rsidRDefault="00054E81" w:rsidP="00054E81">
      <w:pPr>
        <w:widowControl w:val="0"/>
        <w:suppressAutoHyphens/>
        <w:ind w:firstLine="720"/>
        <w:jc w:val="both"/>
      </w:pPr>
      <w:r w:rsidRPr="00054E81">
        <w:lastRenderedPageBreak/>
        <w:t>приказ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http://www.pravo.gov.ru, 24.07.2015);</w:t>
      </w:r>
    </w:p>
    <w:p w:rsidR="00054E81" w:rsidRPr="00054E81" w:rsidRDefault="00054E81" w:rsidP="00054E81">
      <w:pPr>
        <w:widowControl w:val="0"/>
        <w:suppressAutoHyphens/>
        <w:ind w:firstLine="720"/>
        <w:jc w:val="both"/>
      </w:pPr>
      <w:proofErr w:type="gramStart"/>
      <w:r w:rsidRPr="00054E81">
        <w:t>приказ Министерства труда и социальной защиты Российской Федерации от 30 июля 2015 года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(официальный интернет-портал правовой информации http://www.pravo.gov.ru, 18.09.2015);</w:t>
      </w:r>
      <w:proofErr w:type="gramEnd"/>
    </w:p>
    <w:p w:rsidR="00054E81" w:rsidRPr="00054E81" w:rsidRDefault="00054E81" w:rsidP="00054E81">
      <w:pPr>
        <w:widowControl w:val="0"/>
        <w:suppressAutoHyphens/>
        <w:ind w:firstLine="720"/>
        <w:jc w:val="both"/>
      </w:pPr>
      <w:r w:rsidRPr="00054E81">
        <w:t xml:space="preserve">Закон Нижегородской области от 5 марта 2009 года № 21-З "О </w:t>
      </w:r>
      <w:proofErr w:type="spellStart"/>
      <w:r w:rsidRPr="00054E81">
        <w:t>безбарьерной</w:t>
      </w:r>
      <w:proofErr w:type="spellEnd"/>
      <w:r w:rsidRPr="00054E81">
        <w:t xml:space="preserve"> среде для маломобильных граждан на территории Нижегородской области" ("Правовая среда", N 19 (1005), 14.03.2009;</w:t>
      </w:r>
    </w:p>
    <w:p w:rsidR="00054E81" w:rsidRPr="00054E81" w:rsidRDefault="00054E81" w:rsidP="00054E81">
      <w:pPr>
        <w:widowControl w:val="0"/>
        <w:suppressAutoHyphens/>
        <w:ind w:firstLine="720"/>
        <w:jc w:val="both"/>
      </w:pPr>
      <w:r w:rsidRPr="00054E81">
        <w:t>Закон Нижегородской области от 6 апреля 2017 года № 35-З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p w:rsidR="00054E81" w:rsidRPr="00054E81" w:rsidRDefault="00054E81" w:rsidP="00054E81">
      <w:pPr>
        <w:widowControl w:val="0"/>
        <w:suppressAutoHyphens/>
        <w:ind w:firstLine="720"/>
        <w:jc w:val="both"/>
      </w:pPr>
      <w:r w:rsidRPr="00054E81">
        <w:t>Постановление администрации Воротынского муниципального района от 17 июля 2017</w:t>
      </w:r>
      <w:r w:rsidR="00077E8A">
        <w:t xml:space="preserve"> года</w:t>
      </w:r>
      <w:r w:rsidRPr="00054E81">
        <w:t xml:space="preserve"> № 178 «Об опеке и попечительстве совершеннолетних граждан»</w:t>
      </w:r>
    </w:p>
    <w:p w:rsidR="00054E81" w:rsidRPr="00054E81" w:rsidRDefault="00054E81" w:rsidP="00054E81">
      <w:pPr>
        <w:widowControl w:val="0"/>
        <w:suppressAutoHyphens/>
        <w:ind w:firstLine="720"/>
        <w:jc w:val="both"/>
      </w:pPr>
      <w:bookmarkStart w:id="3" w:name="P130"/>
      <w:bookmarkEnd w:id="3"/>
      <w:r w:rsidRPr="00054E81">
        <w:t>2.6. Гражданином, выразившим желание стать опекуном (попечителем), за исключением граждан, указанных в пункте 2.7 настоящего административного регламента, представляются следующие документы:</w:t>
      </w:r>
    </w:p>
    <w:p w:rsidR="00054E81" w:rsidRDefault="00054E81" w:rsidP="00054E81">
      <w:pPr>
        <w:widowControl w:val="0"/>
        <w:suppressAutoHyphens/>
        <w:ind w:firstLine="720"/>
        <w:jc w:val="both"/>
      </w:pPr>
      <w:proofErr w:type="gramStart"/>
      <w:r w:rsidRPr="00054E81">
        <w:t>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(приложение 1 к настоящем</w:t>
      </w:r>
      <w:r w:rsidR="001A582F">
        <w:t>у</w:t>
      </w:r>
      <w:proofErr w:type="gramEnd"/>
      <w:r w:rsidR="001A582F">
        <w:t xml:space="preserve"> административному регламенту).</w:t>
      </w:r>
    </w:p>
    <w:p w:rsidR="001A582F" w:rsidRPr="00F4590B" w:rsidRDefault="001A582F" w:rsidP="001A582F">
      <w:pPr>
        <w:widowControl w:val="0"/>
        <w:suppressAutoHyphens/>
        <w:ind w:firstLine="720"/>
        <w:jc w:val="both"/>
      </w:pPr>
      <w:r w:rsidRPr="00F4590B">
        <w:t xml:space="preserve">В исключительных случаях </w:t>
      </w:r>
      <w:proofErr w:type="gramStart"/>
      <w:r w:rsidRPr="00F4590B">
        <w:t>исходя из интересов недееспособного или не полностью дееспособного гражданина при назначении нескольких опекунов или попечителей заявления о назначении опекуном (попечителем) подаются</w:t>
      </w:r>
      <w:proofErr w:type="gramEnd"/>
      <w:r w:rsidRPr="00F4590B">
        <w:t xml:space="preserve"> совместно гражданами, выразившими желание стать опекунами (попечителями);</w:t>
      </w:r>
    </w:p>
    <w:p w:rsidR="00054E81" w:rsidRPr="00054E81" w:rsidRDefault="001A582F" w:rsidP="00054E81">
      <w:pPr>
        <w:widowControl w:val="0"/>
        <w:suppressAutoHyphens/>
        <w:ind w:firstLine="720"/>
        <w:jc w:val="both"/>
      </w:pPr>
      <w:bookmarkStart w:id="4" w:name="P136"/>
      <w:bookmarkEnd w:id="4"/>
      <w:proofErr w:type="gramStart"/>
      <w:r>
        <w:t>2</w:t>
      </w:r>
      <w:r w:rsidR="00054E81" w:rsidRPr="00054E81">
        <w:t>)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roofErr w:type="gramEnd"/>
    </w:p>
    <w:p w:rsidR="00054E81" w:rsidRPr="00054E81" w:rsidRDefault="001A582F" w:rsidP="00054E81">
      <w:pPr>
        <w:widowControl w:val="0"/>
        <w:suppressAutoHyphens/>
        <w:ind w:firstLine="720"/>
        <w:jc w:val="both"/>
      </w:pPr>
      <w:bookmarkStart w:id="5" w:name="P137"/>
      <w:bookmarkEnd w:id="5"/>
      <w:r>
        <w:t>3</w:t>
      </w:r>
      <w:r w:rsidR="00054E81" w:rsidRPr="00054E81">
        <w:t>) медицинское заключение о состоянии здоровья по результатам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w:t>
      </w:r>
    </w:p>
    <w:p w:rsidR="00054E81" w:rsidRPr="00054E81" w:rsidRDefault="001A582F" w:rsidP="00054E81">
      <w:pPr>
        <w:widowControl w:val="0"/>
        <w:suppressAutoHyphens/>
        <w:ind w:firstLine="720"/>
        <w:jc w:val="both"/>
      </w:pPr>
      <w:r>
        <w:t>4</w:t>
      </w:r>
      <w:r w:rsidR="00054E81" w:rsidRPr="00054E81">
        <w:t>) копия свидетельства о браке (если гражданин, выразивший желание стать опекуном (попечителем), состоит в браке);</w:t>
      </w:r>
    </w:p>
    <w:p w:rsidR="00054E81" w:rsidRPr="00054E81" w:rsidRDefault="001A582F" w:rsidP="00054E81">
      <w:pPr>
        <w:widowControl w:val="0"/>
        <w:suppressAutoHyphens/>
        <w:ind w:firstLine="720"/>
        <w:jc w:val="both"/>
      </w:pPr>
      <w:proofErr w:type="gramStart"/>
      <w:r>
        <w:t>5</w:t>
      </w:r>
      <w:r w:rsidR="00054E81" w:rsidRPr="00054E81">
        <w:t>)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недееспособного или не полностью дееспособного гражданина с опекуном (попечителем) (в случае принятии решения опекуном (попечителем) о совместном проживании совершеннолетнего недееспособного или не полностью дееспособного гражданина с семьей опекуна (попечителя)) (приложение 2 к настоящему административному</w:t>
      </w:r>
      <w:proofErr w:type="gramEnd"/>
      <w:r w:rsidR="00054E81" w:rsidRPr="00054E81">
        <w:t xml:space="preserve"> регламенту);</w:t>
      </w:r>
    </w:p>
    <w:p w:rsidR="00054E81" w:rsidRPr="00054E81" w:rsidRDefault="001A582F" w:rsidP="00054E81">
      <w:pPr>
        <w:widowControl w:val="0"/>
        <w:suppressAutoHyphens/>
        <w:ind w:firstLine="720"/>
        <w:jc w:val="both"/>
      </w:pPr>
      <w:r>
        <w:t>6</w:t>
      </w:r>
      <w:r w:rsidR="00054E81" w:rsidRPr="00054E81">
        <w:t>) документ о прохождении гражданином, выразившим желание стать опекуном (попечителем), подготовки в порядке, установленном 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утвержденными постановлением Правительства Российской Федерации от 17 ноября 2010 года N 927 (при наличии);</w:t>
      </w:r>
    </w:p>
    <w:p w:rsidR="00054E81" w:rsidRPr="00054E81" w:rsidRDefault="001A582F" w:rsidP="00054E81">
      <w:pPr>
        <w:widowControl w:val="0"/>
        <w:suppressAutoHyphens/>
        <w:ind w:firstLine="720"/>
        <w:jc w:val="both"/>
      </w:pPr>
      <w:r>
        <w:t>7</w:t>
      </w:r>
      <w:r w:rsidR="00054E81" w:rsidRPr="00054E81">
        <w:t>) автобиография.</w:t>
      </w:r>
    </w:p>
    <w:p w:rsidR="00054E81" w:rsidRPr="00054E81" w:rsidRDefault="00054E81" w:rsidP="00054E81">
      <w:pPr>
        <w:widowControl w:val="0"/>
        <w:suppressAutoHyphens/>
        <w:ind w:firstLine="720"/>
        <w:jc w:val="both"/>
      </w:pPr>
      <w:bookmarkStart w:id="6" w:name="P144"/>
      <w:bookmarkEnd w:id="6"/>
      <w:r w:rsidRPr="00054E81">
        <w:lastRenderedPageBreak/>
        <w:t xml:space="preserve">2.7. </w:t>
      </w:r>
      <w:proofErr w:type="gramStart"/>
      <w:r w:rsidRPr="00054E81">
        <w:t>Родители, бабушки, дедушки, братья, сестры, дети и внуки, выразившие желание стать опекунами (попечителями) совершеннолетних недееспособных или не полностью дееспособных граждан, с которыми указанные граждане постоянно совместно проживали не менее 10 лет на день подачи заявления о назначении опекуном (попечителем) (далее - близкие родственники, выразившие желание стать опекунами (попечителями), представляют следующие документы:</w:t>
      </w:r>
      <w:proofErr w:type="gramEnd"/>
    </w:p>
    <w:p w:rsidR="00054E81" w:rsidRDefault="00054E81" w:rsidP="00054E81">
      <w:pPr>
        <w:widowControl w:val="0"/>
        <w:suppressAutoHyphens/>
        <w:ind w:firstLine="720"/>
        <w:jc w:val="both"/>
      </w:pPr>
      <w:proofErr w:type="gramStart"/>
      <w:r w:rsidRPr="00054E81">
        <w:t>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(приложение 1 к настоящем</w:t>
      </w:r>
      <w:r w:rsidR="001A582F">
        <w:t>у административному</w:t>
      </w:r>
      <w:proofErr w:type="gramEnd"/>
      <w:r w:rsidR="001A582F">
        <w:t xml:space="preserve"> регламенту).</w:t>
      </w:r>
    </w:p>
    <w:p w:rsidR="001A582F" w:rsidRPr="00F4590B" w:rsidRDefault="001A582F" w:rsidP="001A582F">
      <w:pPr>
        <w:adjustRightInd w:val="0"/>
        <w:ind w:firstLine="540"/>
        <w:jc w:val="both"/>
        <w:rPr>
          <w:rFonts w:eastAsiaTheme="minorHAnsi"/>
          <w:lang w:eastAsia="en-US"/>
        </w:rPr>
      </w:pPr>
      <w:r w:rsidRPr="00F4590B">
        <w:rPr>
          <w:rFonts w:eastAsiaTheme="minorHAnsi"/>
          <w:lang w:eastAsia="en-US"/>
        </w:rPr>
        <w:t xml:space="preserve">В исключительных случаях </w:t>
      </w:r>
      <w:proofErr w:type="gramStart"/>
      <w:r w:rsidRPr="00F4590B">
        <w:rPr>
          <w:rFonts w:eastAsiaTheme="minorHAnsi"/>
          <w:lang w:eastAsia="en-US"/>
        </w:rPr>
        <w:t>исходя из интересов недееспособного или не полностью дееспособного гражданина при назначении нескольких опекунов или попечителей заявления о назначении опекуном (попечителем) подаются</w:t>
      </w:r>
      <w:proofErr w:type="gramEnd"/>
      <w:r w:rsidRPr="00F4590B">
        <w:rPr>
          <w:rFonts w:eastAsiaTheme="minorHAnsi"/>
          <w:lang w:eastAsia="en-US"/>
        </w:rPr>
        <w:t xml:space="preserve"> совместно гражданами, выразившими желание стать опекунами (попечителями);</w:t>
      </w:r>
    </w:p>
    <w:p w:rsidR="00054E81" w:rsidRPr="00054E81" w:rsidRDefault="001A582F" w:rsidP="00054E81">
      <w:pPr>
        <w:widowControl w:val="0"/>
        <w:suppressAutoHyphens/>
        <w:ind w:firstLine="720"/>
        <w:jc w:val="both"/>
      </w:pPr>
      <w:r>
        <w:t>2</w:t>
      </w:r>
      <w:r w:rsidR="00054E81" w:rsidRPr="00054E81">
        <w:t>) документы, подтверждающие родство с совершеннолетним недееспособным или не полностью дееспособным гражданином;</w:t>
      </w:r>
    </w:p>
    <w:p w:rsidR="00054E81" w:rsidRPr="00054E81" w:rsidRDefault="001A582F" w:rsidP="00054E81">
      <w:pPr>
        <w:widowControl w:val="0"/>
        <w:suppressAutoHyphens/>
        <w:ind w:firstLine="720"/>
        <w:jc w:val="both"/>
      </w:pPr>
      <w:r>
        <w:t>3</w:t>
      </w:r>
      <w:r w:rsidR="00054E81" w:rsidRPr="00054E81">
        <w:t>) медицинское заключение о состоянии здоровья по результатам медицинского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w:t>
      </w:r>
    </w:p>
    <w:p w:rsidR="00054E81" w:rsidRPr="00054E81" w:rsidRDefault="001A582F" w:rsidP="00054E81">
      <w:pPr>
        <w:widowControl w:val="0"/>
        <w:suppressAutoHyphens/>
        <w:ind w:firstLine="720"/>
        <w:jc w:val="both"/>
      </w:pPr>
      <w:r>
        <w:t>4</w:t>
      </w:r>
      <w:r w:rsidR="00054E81" w:rsidRPr="00054E81">
        <w:t>) копия свидетельства о браке (если близкий родственник, выразивший желание стать опекуном (попечителем), состоит в браке).</w:t>
      </w:r>
    </w:p>
    <w:p w:rsidR="00054E81" w:rsidRPr="00054E81" w:rsidRDefault="00054E81" w:rsidP="00054E81">
      <w:pPr>
        <w:widowControl w:val="0"/>
        <w:suppressAutoHyphens/>
        <w:ind w:firstLine="720"/>
        <w:jc w:val="both"/>
      </w:pPr>
      <w:r w:rsidRPr="00054E81">
        <w:t>2.8.  Гражданин,  выразивший желание стать опекуном (попечителем), при подаче  заявления о  назначении  опекуном  (попечителем) должен предъявить паспорт или иной документ, удостоверяющий личность. Документ</w:t>
      </w:r>
      <w:r w:rsidR="00D028B5">
        <w:t>ы, предусмотренные подпунктом 2</w:t>
      </w:r>
      <w:r w:rsidRPr="00054E81">
        <w:t xml:space="preserve"> пункта 2.6 настоящего административного  регламента, принимаются  в  течение года со дня  их  выдачи, докуме</w:t>
      </w:r>
      <w:r w:rsidR="00D028B5">
        <w:t>нт, предусмотренный подпунктом 3</w:t>
      </w:r>
      <w:r w:rsidRPr="00054E81">
        <w:t xml:space="preserve"> пунктов 2.6</w:t>
      </w:r>
      <w:r>
        <w:t>.</w:t>
      </w:r>
      <w:r w:rsidRPr="00054E81">
        <w:t>, 2.7</w:t>
      </w:r>
      <w:r>
        <w:t>.</w:t>
      </w:r>
      <w:r w:rsidRPr="00054E81">
        <w:t xml:space="preserve"> настоящего административного регламента, - в течение 3 месяцев со дня его выдачи.</w:t>
      </w:r>
    </w:p>
    <w:p w:rsidR="00054E81" w:rsidRPr="00054E81" w:rsidRDefault="00054E81" w:rsidP="00054E81">
      <w:pPr>
        <w:widowControl w:val="0"/>
        <w:suppressAutoHyphens/>
        <w:ind w:firstLine="720"/>
        <w:jc w:val="both"/>
      </w:pPr>
      <w:proofErr w:type="gramStart"/>
      <w:r w:rsidRPr="00054E81">
        <w:t>Документы могут представляться лично или в виде электронного документа (пакета документов), подписанного электронной подписью в соответствии с требованиями Федерального закона от 06.04.2011 № 63-ФЗ "Об электронной подписи" и Федерального закона</w:t>
      </w:r>
      <w:r w:rsidRPr="00054E81">
        <w:rPr>
          <w:rFonts w:ascii="Calibri" w:hAnsi="Calibri" w:cs="Calibri"/>
          <w:sz w:val="22"/>
          <w:szCs w:val="20"/>
        </w:rPr>
        <w:t xml:space="preserve"> </w:t>
      </w:r>
      <w:r w:rsidRPr="00054E81">
        <w:t>от 27.07.2010 № 210-ФЗ "Об организации предоставления государственных и муниципальных услуг", с использованием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системы "Единый</w:t>
      </w:r>
      <w:proofErr w:type="gramEnd"/>
      <w:r w:rsidRPr="00054E81">
        <w:t xml:space="preserve"> портал государственных и муниципальных услуг (функций).</w:t>
      </w:r>
    </w:p>
    <w:p w:rsidR="00054E81" w:rsidRPr="00054E81" w:rsidRDefault="00054E81" w:rsidP="00054E81">
      <w:pPr>
        <w:widowControl w:val="0"/>
        <w:suppressAutoHyphens/>
        <w:ind w:firstLine="720"/>
        <w:jc w:val="both"/>
      </w:pPr>
      <w:bookmarkStart w:id="7" w:name="P173"/>
      <w:bookmarkEnd w:id="7"/>
      <w:r w:rsidRPr="00054E81">
        <w:t>2.9.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могут быть получены в рамках  межведомственного информационного взаимодействия:</w:t>
      </w:r>
    </w:p>
    <w:p w:rsidR="00054E81" w:rsidRPr="00054E81" w:rsidRDefault="00054E81" w:rsidP="00054E81">
      <w:pPr>
        <w:widowControl w:val="0"/>
        <w:suppressAutoHyphens/>
        <w:ind w:firstLine="720"/>
        <w:jc w:val="both"/>
      </w:pPr>
      <w:r w:rsidRPr="00054E81">
        <w:t>1) справка об отсутствии у гражданина, выразившего желание стать опекуном (попечителем), судимости за умышленное преступление против жизни и здоровья граждан, выдаваемую органами внутренних дел;</w:t>
      </w:r>
    </w:p>
    <w:p w:rsidR="00054E81" w:rsidRPr="00054E81" w:rsidRDefault="00054E81" w:rsidP="00054E81">
      <w:pPr>
        <w:widowControl w:val="0"/>
        <w:suppressAutoHyphens/>
        <w:ind w:firstLine="720"/>
        <w:jc w:val="both"/>
      </w:pPr>
      <w:r w:rsidRPr="00054E81">
        <w:t xml:space="preserve">2) справка о соответствии жилых помещений санитарным и техническим правилам и нормам, </w:t>
      </w:r>
      <w:proofErr w:type="gramStart"/>
      <w:r w:rsidRPr="00054E81">
        <w:t>выдаваемую</w:t>
      </w:r>
      <w:proofErr w:type="gramEnd"/>
      <w:r w:rsidRPr="00054E81">
        <w:t xml:space="preserve"> соответствующими уполномоченными органами;</w:t>
      </w:r>
    </w:p>
    <w:p w:rsidR="00054E81" w:rsidRPr="00054E81" w:rsidRDefault="00054E81" w:rsidP="00054E81">
      <w:pPr>
        <w:widowControl w:val="0"/>
        <w:suppressAutoHyphens/>
        <w:ind w:firstLine="720"/>
        <w:jc w:val="both"/>
      </w:pPr>
      <w:proofErr w:type="gramStart"/>
      <w:r w:rsidRPr="00054E81">
        <w:t>3) справка, подтверждающая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(попечителем), являющегося пенсионером;</w:t>
      </w:r>
      <w:proofErr w:type="gramEnd"/>
    </w:p>
    <w:p w:rsidR="00054E81" w:rsidRDefault="00054E81" w:rsidP="00054E81">
      <w:pPr>
        <w:widowControl w:val="0"/>
        <w:suppressAutoHyphens/>
        <w:ind w:firstLine="720"/>
        <w:jc w:val="both"/>
      </w:pPr>
      <w:r w:rsidRPr="00054E81">
        <w:t xml:space="preserve">4) заключение органов опеки и попечительства об отсутствии фактов ненадлежащего обращения близкого родственника, выразившего желание стать опекуном (попечителем), с совершеннолетним недееспособным или не полностью дееспособным гражданином в период до </w:t>
      </w:r>
      <w:r w:rsidRPr="00054E81">
        <w:lastRenderedPageBreak/>
        <w:t>достижения им возраста 18 лет в случае, если опека и попечительство устанавливаются в связи с достижением совершеннолетия. Межведомственный запрос не направляется в случае, если администрация района ра</w:t>
      </w:r>
      <w:r>
        <w:t>сполагает указанными сведениями.</w:t>
      </w:r>
    </w:p>
    <w:p w:rsidR="00054E81" w:rsidRPr="00054E81" w:rsidRDefault="00054E81" w:rsidP="00054E81">
      <w:pPr>
        <w:widowControl w:val="0"/>
        <w:suppressAutoHyphens/>
        <w:ind w:firstLine="720"/>
        <w:jc w:val="both"/>
      </w:pPr>
      <w:r>
        <w:t>5) выписка из домовой (поквартирной) книги с места жительства или иной документ, подтверждающий право пользоваться жилым помещением либо право собственности на жилое помещение, и копия финансового лицевого счета с места жительства гражданина, выразившего желание стать опекуном (попечителем).</w:t>
      </w:r>
    </w:p>
    <w:p w:rsidR="00054E81" w:rsidRPr="00054E81" w:rsidRDefault="00054E81" w:rsidP="00054E81">
      <w:pPr>
        <w:widowControl w:val="0"/>
        <w:suppressAutoHyphens/>
        <w:ind w:firstLine="720"/>
        <w:jc w:val="both"/>
      </w:pPr>
      <w:r w:rsidRPr="00054E81">
        <w:t>Межведомственный  запрос  направляется  в течение 2 рабочих дней со дня подачи  гражданином,  выразившим  желание  стать  опекуном (попечителем) документов, указанных в пунктах 2.6</w:t>
      </w:r>
      <w:r w:rsidRPr="00054E81">
        <w:rPr>
          <w:rFonts w:ascii="Courier New" w:hAnsi="Courier New" w:cs="Courier New"/>
          <w:sz w:val="20"/>
          <w:szCs w:val="20"/>
        </w:rPr>
        <w:t xml:space="preserve">, </w:t>
      </w:r>
      <w:r w:rsidRPr="00054E81">
        <w:t>2.7</w:t>
      </w:r>
      <w:r w:rsidRPr="00054E81">
        <w:rPr>
          <w:rFonts w:ascii="Courier New" w:hAnsi="Courier New" w:cs="Courier New"/>
          <w:sz w:val="20"/>
          <w:szCs w:val="20"/>
        </w:rPr>
        <w:t xml:space="preserve"> </w:t>
      </w:r>
      <w:r w:rsidRPr="00054E81">
        <w:t xml:space="preserve"> настоящего административного регламента.</w:t>
      </w:r>
    </w:p>
    <w:p w:rsidR="00054E81" w:rsidRPr="00054E81" w:rsidRDefault="00054E81" w:rsidP="00054E81">
      <w:pPr>
        <w:widowControl w:val="0"/>
        <w:suppressAutoHyphens/>
        <w:ind w:firstLine="720"/>
        <w:jc w:val="both"/>
      </w:pPr>
      <w:r w:rsidRPr="00054E81">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rsidR="00054E81" w:rsidRPr="00054E81" w:rsidRDefault="00054E81" w:rsidP="00054E81">
      <w:pPr>
        <w:widowControl w:val="0"/>
        <w:suppressAutoHyphens/>
        <w:ind w:firstLine="720"/>
        <w:jc w:val="both"/>
      </w:pPr>
      <w:r w:rsidRPr="00054E81">
        <w:t>Срок подготовки и направления ответа на запрос не может превышать 5 рабочих дней со дня его поступления.</w:t>
      </w:r>
    </w:p>
    <w:p w:rsidR="00054E81" w:rsidRPr="00054E81" w:rsidRDefault="00054E81" w:rsidP="00054E81">
      <w:pPr>
        <w:widowControl w:val="0"/>
        <w:suppressAutoHyphens/>
        <w:ind w:firstLine="720"/>
        <w:jc w:val="both"/>
      </w:pPr>
      <w:bookmarkStart w:id="8" w:name="P187"/>
      <w:bookmarkEnd w:id="8"/>
      <w:r w:rsidRPr="00054E81">
        <w:t>2.10. К документам, необходимым для предоставления государственной услуги, предъявляются следующие требования:</w:t>
      </w:r>
    </w:p>
    <w:p w:rsidR="00054E81" w:rsidRPr="00054E81" w:rsidRDefault="00054E81" w:rsidP="00054E81">
      <w:pPr>
        <w:widowControl w:val="0"/>
        <w:suppressAutoHyphens/>
        <w:ind w:firstLine="720"/>
        <w:jc w:val="both"/>
      </w:pPr>
      <w:r w:rsidRPr="00054E81">
        <w:t>- документы должны содержать реквизиты, наличие которых согласно законодательству Российской Федерации является обязательным (номер, дата, подпись, печать);</w:t>
      </w:r>
    </w:p>
    <w:p w:rsidR="00054E81" w:rsidRPr="00054E81" w:rsidRDefault="00054E81" w:rsidP="00054E81">
      <w:pPr>
        <w:widowControl w:val="0"/>
        <w:suppressAutoHyphens/>
        <w:ind w:firstLine="720"/>
        <w:jc w:val="both"/>
      </w:pPr>
      <w:r w:rsidRPr="00054E81">
        <w:t>- документы должны быть исполнены четко, подписи должностных лиц и оттиски печатей, содержащиеся на документах, должны быть отчетливыми;</w:t>
      </w:r>
    </w:p>
    <w:p w:rsidR="00054E81" w:rsidRPr="00054E81" w:rsidRDefault="00054E81" w:rsidP="00054E81">
      <w:pPr>
        <w:widowControl w:val="0"/>
        <w:suppressAutoHyphens/>
        <w:ind w:firstLine="720"/>
        <w:jc w:val="both"/>
      </w:pPr>
      <w:r w:rsidRPr="00054E81">
        <w:t>- если документ имеет поправки и (или) приписки, они должны быть заверены лицом, подписавшим документ.</w:t>
      </w:r>
    </w:p>
    <w:p w:rsidR="00054E81" w:rsidRPr="00054E81" w:rsidRDefault="00054E81" w:rsidP="00054E81">
      <w:pPr>
        <w:widowControl w:val="0"/>
        <w:suppressAutoHyphens/>
        <w:ind w:firstLine="720"/>
        <w:jc w:val="both"/>
      </w:pPr>
      <w:bookmarkStart w:id="9" w:name="P191"/>
      <w:bookmarkEnd w:id="9"/>
      <w:r w:rsidRPr="00054E81">
        <w:t xml:space="preserve">2.11. Основанием для отказа в приеме документов, необходимых для предоставления государственной услуги не предусмотрено. </w:t>
      </w:r>
    </w:p>
    <w:p w:rsidR="00054E81" w:rsidRPr="00054E81" w:rsidRDefault="00054E81" w:rsidP="00054E81">
      <w:pPr>
        <w:widowControl w:val="0"/>
        <w:suppressAutoHyphens/>
        <w:ind w:firstLine="720"/>
        <w:jc w:val="both"/>
      </w:pPr>
      <w:bookmarkStart w:id="10" w:name="P192"/>
      <w:bookmarkEnd w:id="10"/>
      <w:r w:rsidRPr="00054E81">
        <w:t>2.12</w:t>
      </w:r>
      <w:r w:rsidRPr="00054E81">
        <w:rPr>
          <w:b/>
        </w:rPr>
        <w:t xml:space="preserve">. </w:t>
      </w:r>
      <w:r w:rsidRPr="00054E81">
        <w:t>Основанием для отказа в предоставлении государственной услуги является:</w:t>
      </w:r>
    </w:p>
    <w:p w:rsidR="00054E81" w:rsidRPr="00054E81" w:rsidRDefault="00054E81" w:rsidP="00054E81">
      <w:pPr>
        <w:widowControl w:val="0"/>
        <w:suppressAutoHyphens/>
        <w:ind w:firstLine="720"/>
        <w:jc w:val="both"/>
      </w:pPr>
      <w:r w:rsidRPr="00054E81">
        <w:t>- выявление обстоятельств, при которых назначение конкретного гражданина опекуном (попечителем) не соответствует интересам опекаемого;</w:t>
      </w:r>
    </w:p>
    <w:p w:rsidR="00054E81" w:rsidRPr="00054E81" w:rsidRDefault="00054E81" w:rsidP="00054E81">
      <w:pPr>
        <w:widowControl w:val="0"/>
        <w:suppressAutoHyphens/>
        <w:ind w:firstLine="720"/>
        <w:jc w:val="both"/>
      </w:pPr>
      <w:r w:rsidRPr="00054E81">
        <w:t xml:space="preserve">- отсутствие регистрации по месту жительства (по месту пребывания) на территории </w:t>
      </w:r>
      <w:r>
        <w:t>Нижегородской области</w:t>
      </w:r>
      <w:r w:rsidRPr="00054E81">
        <w:t>;</w:t>
      </w:r>
    </w:p>
    <w:p w:rsidR="00054E81" w:rsidRPr="00054E81" w:rsidRDefault="00054E81" w:rsidP="00054E81">
      <w:pPr>
        <w:widowControl w:val="0"/>
        <w:suppressAutoHyphens/>
        <w:ind w:firstLine="720"/>
        <w:jc w:val="both"/>
      </w:pPr>
      <w:r w:rsidRPr="00054E81">
        <w:t>- представление заявителем документов, содержащих недостоверные сведения;</w:t>
      </w:r>
    </w:p>
    <w:p w:rsidR="00054E81" w:rsidRPr="00054E81" w:rsidRDefault="00054E81" w:rsidP="00054E81">
      <w:pPr>
        <w:widowControl w:val="0"/>
        <w:suppressAutoHyphens/>
        <w:ind w:firstLine="720"/>
        <w:jc w:val="both"/>
      </w:pPr>
      <w:r w:rsidRPr="00054E81">
        <w:t>- представление неполного пакета документов, указанных в пунктах 2.6 или 2.7 настоящего административного регламента;</w:t>
      </w:r>
    </w:p>
    <w:p w:rsidR="00054E81" w:rsidRPr="00054E81" w:rsidRDefault="00054E81" w:rsidP="00054E81">
      <w:pPr>
        <w:widowControl w:val="0"/>
        <w:suppressAutoHyphens/>
        <w:ind w:firstLine="720"/>
        <w:jc w:val="both"/>
      </w:pPr>
      <w:r w:rsidRPr="00054E81">
        <w:t>2.13. Оснований для приостановления предоставления государственной услуги действующим законодательством не предусмотрено.</w:t>
      </w:r>
    </w:p>
    <w:p w:rsidR="00054E81" w:rsidRPr="00054E81" w:rsidRDefault="00054E81" w:rsidP="00054E81">
      <w:pPr>
        <w:widowControl w:val="0"/>
        <w:suppressAutoHyphens/>
        <w:ind w:firstLine="720"/>
        <w:jc w:val="both"/>
      </w:pPr>
      <w:r w:rsidRPr="00054E81">
        <w:t>2.14. Государственная услуга предоставляется бесплатно.</w:t>
      </w:r>
    </w:p>
    <w:p w:rsidR="00054E81" w:rsidRPr="00054E81" w:rsidRDefault="00054E81" w:rsidP="00054E81">
      <w:pPr>
        <w:widowControl w:val="0"/>
        <w:suppressAutoHyphens/>
        <w:ind w:firstLine="720"/>
        <w:jc w:val="both"/>
      </w:pPr>
      <w:bookmarkStart w:id="11" w:name="P198"/>
      <w:bookmarkEnd w:id="11"/>
      <w:r w:rsidRPr="00054E81">
        <w:t>2.15. Максимальный срок ожидания в очереди при подаче заявления с документами, необходимыми для предоставления государственной услуги, составляет 15 минут.</w:t>
      </w:r>
    </w:p>
    <w:p w:rsidR="00054E81" w:rsidRPr="00054E81" w:rsidRDefault="00054E81" w:rsidP="00054E81">
      <w:pPr>
        <w:widowControl w:val="0"/>
        <w:suppressAutoHyphens/>
        <w:ind w:firstLine="720"/>
        <w:jc w:val="both"/>
      </w:pPr>
      <w:r w:rsidRPr="00054E81">
        <w:t>Проверка представленных заявителем документов на соответствие требованиям к правильности оформления, установленным пунктом 2.10 настоящего административного регламента, и перечню документов, предусмотренному настоящим административным регламентом, составляет 25 минут.</w:t>
      </w:r>
    </w:p>
    <w:p w:rsidR="00054E81" w:rsidRPr="00054E81" w:rsidRDefault="00054E81" w:rsidP="00054E81">
      <w:pPr>
        <w:widowControl w:val="0"/>
        <w:suppressAutoHyphens/>
        <w:ind w:firstLine="720"/>
        <w:jc w:val="both"/>
      </w:pPr>
      <w:r w:rsidRPr="00054E81">
        <w:t>Максимальный срок ожидания регистрации принятых заявления и документов,  указанных в пунктах 2.6, 2.7 настоящего административного регламента, в журнале учета граждан, выразивших желание стать опекунами или попечителями  совершеннолетних недееспособных или не полностью дееспособных граждан (далее - журнал учета граждан), составляет 5 минут.</w:t>
      </w:r>
    </w:p>
    <w:p w:rsidR="00054E81" w:rsidRPr="00054E81" w:rsidRDefault="00054E81" w:rsidP="00054E81">
      <w:pPr>
        <w:widowControl w:val="0"/>
        <w:suppressAutoHyphens/>
        <w:ind w:firstLine="720"/>
        <w:jc w:val="both"/>
      </w:pPr>
      <w:r w:rsidRPr="00054E81">
        <w:t>Журнал учета граждан ведется в электронном виде и на бумажном носителе.</w:t>
      </w:r>
    </w:p>
    <w:p w:rsidR="00054E81" w:rsidRPr="00054E81" w:rsidRDefault="00054E81" w:rsidP="00054E81">
      <w:pPr>
        <w:widowControl w:val="0"/>
        <w:suppressAutoHyphens/>
        <w:ind w:firstLine="720"/>
        <w:jc w:val="both"/>
      </w:pPr>
      <w:r w:rsidRPr="00054E81">
        <w:t>2.16. Требования к помещениям, в которых предоставляется государственная услуга, к месту ожидания и приема заявлений о предоставлении государственной услуги.</w:t>
      </w:r>
    </w:p>
    <w:p w:rsidR="00054E81" w:rsidRPr="00054E81" w:rsidRDefault="00054E81" w:rsidP="00054E81">
      <w:pPr>
        <w:widowControl w:val="0"/>
        <w:suppressAutoHyphens/>
        <w:ind w:firstLine="720"/>
        <w:jc w:val="both"/>
      </w:pPr>
      <w:r w:rsidRPr="00054E81">
        <w:t xml:space="preserve">В помещениях для предоставления государственной услуги размещаются информационные </w:t>
      </w:r>
      <w:r w:rsidRPr="00054E81">
        <w:lastRenderedPageBreak/>
        <w:t>стенды, содержащие ин</w:t>
      </w:r>
      <w:r w:rsidR="00D028B5">
        <w:t>формацию, указанную в пункте 1.5</w:t>
      </w:r>
      <w:r w:rsidRPr="00054E81">
        <w:t xml:space="preserve"> настоящего административного регламента.</w:t>
      </w:r>
    </w:p>
    <w:p w:rsidR="00054E81" w:rsidRPr="00054E81" w:rsidRDefault="00054E81" w:rsidP="00054E81">
      <w:pPr>
        <w:widowControl w:val="0"/>
        <w:suppressAutoHyphens/>
        <w:ind w:firstLine="720"/>
        <w:jc w:val="both"/>
      </w:pPr>
      <w:r w:rsidRPr="00054E81">
        <w:t>Прием получателей государственной услуги осуществляется в специально выделенном для этой цели помещении, соответствующем комфортным условиям для заявителей и оптимальным условиям работы специалистов.</w:t>
      </w:r>
    </w:p>
    <w:p w:rsidR="00054E81" w:rsidRPr="00054E81" w:rsidRDefault="00054E81" w:rsidP="00054E81">
      <w:pPr>
        <w:widowControl w:val="0"/>
        <w:suppressAutoHyphens/>
        <w:ind w:firstLine="720"/>
        <w:jc w:val="both"/>
      </w:pPr>
      <w:r w:rsidRPr="00054E81">
        <w:t>Помещение, предназначенное для ожидания предоставления государственной услуги, информирования о предоставлении государственной услуги и для заполнения заявлений, оборудуется стульями,  столами, канцелярскими принадлежностями, бланками заявления.</w:t>
      </w:r>
    </w:p>
    <w:p w:rsidR="00054E81" w:rsidRPr="00054E81" w:rsidRDefault="00054E81" w:rsidP="00054E81">
      <w:pPr>
        <w:widowControl w:val="0"/>
        <w:suppressAutoHyphens/>
        <w:ind w:firstLine="720"/>
        <w:jc w:val="both"/>
      </w:pPr>
      <w:r w:rsidRPr="00054E81">
        <w:t>В местах ожидания и непосредственного предоставления государственной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054E81" w:rsidRPr="00054E81" w:rsidRDefault="00054E81" w:rsidP="00054E81">
      <w:pPr>
        <w:widowControl w:val="0"/>
        <w:suppressAutoHyphens/>
        <w:ind w:firstLine="720"/>
        <w:jc w:val="both"/>
      </w:pPr>
      <w:r w:rsidRPr="00054E81">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054E81" w:rsidRPr="00054E81" w:rsidRDefault="00054E81" w:rsidP="00054E81">
      <w:pPr>
        <w:widowControl w:val="0"/>
        <w:suppressAutoHyphens/>
        <w:ind w:firstLine="720"/>
        <w:jc w:val="both"/>
      </w:pPr>
      <w:r w:rsidRPr="00054E81">
        <w:t>1) условия для беспрепятственного доступа к объекту (зданию, помещению), в котором предоставляется государственная услуга;</w:t>
      </w:r>
    </w:p>
    <w:p w:rsidR="00054E81" w:rsidRPr="00054E81" w:rsidRDefault="00054E81" w:rsidP="00054E81">
      <w:pPr>
        <w:widowControl w:val="0"/>
        <w:suppressAutoHyphens/>
        <w:ind w:firstLine="720"/>
        <w:jc w:val="both"/>
      </w:pPr>
      <w:r w:rsidRPr="00054E81">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54E81" w:rsidRPr="00054E81" w:rsidRDefault="00054E81" w:rsidP="00054E81">
      <w:pPr>
        <w:widowControl w:val="0"/>
        <w:suppressAutoHyphens/>
        <w:ind w:firstLine="720"/>
        <w:jc w:val="both"/>
      </w:pPr>
      <w:r w:rsidRPr="00054E81">
        <w:t>3) сопровождение инвалидов, имеющих стойкие расстройства функции зрения и самостоятельного передвижения;</w:t>
      </w:r>
    </w:p>
    <w:p w:rsidR="00054E81" w:rsidRPr="00054E81" w:rsidRDefault="00054E81" w:rsidP="00054E81">
      <w:pPr>
        <w:widowControl w:val="0"/>
        <w:suppressAutoHyphens/>
        <w:ind w:firstLine="720"/>
        <w:jc w:val="both"/>
      </w:pPr>
      <w:r w:rsidRPr="00054E81">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ограничения их жизнедеятельности;</w:t>
      </w:r>
    </w:p>
    <w:p w:rsidR="00054E81" w:rsidRPr="00054E81" w:rsidRDefault="00054E81" w:rsidP="00054E81">
      <w:pPr>
        <w:widowControl w:val="0"/>
        <w:suppressAutoHyphens/>
        <w:ind w:firstLine="720"/>
        <w:jc w:val="both"/>
      </w:pPr>
      <w:r w:rsidRPr="00054E81">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54E81" w:rsidRPr="00054E81" w:rsidRDefault="00054E81" w:rsidP="00054E81">
      <w:pPr>
        <w:widowControl w:val="0"/>
        <w:suppressAutoHyphens/>
        <w:ind w:firstLine="720"/>
        <w:jc w:val="both"/>
      </w:pPr>
      <w:r w:rsidRPr="00054E81">
        <w:t xml:space="preserve">6) допуск </w:t>
      </w:r>
      <w:proofErr w:type="spellStart"/>
      <w:r w:rsidRPr="00054E81">
        <w:t>сурдопереводчика</w:t>
      </w:r>
      <w:proofErr w:type="spellEnd"/>
      <w:r w:rsidRPr="00054E81">
        <w:t xml:space="preserve"> и </w:t>
      </w:r>
      <w:proofErr w:type="spellStart"/>
      <w:r w:rsidRPr="00054E81">
        <w:t>тифлосурдопереводчика</w:t>
      </w:r>
      <w:proofErr w:type="spellEnd"/>
      <w:r w:rsidRPr="00054E81">
        <w:t>;</w:t>
      </w:r>
    </w:p>
    <w:p w:rsidR="00054E81" w:rsidRPr="00054E81" w:rsidRDefault="00054E81" w:rsidP="00054E81">
      <w:pPr>
        <w:widowControl w:val="0"/>
        <w:suppressAutoHyphens/>
        <w:ind w:firstLine="720"/>
        <w:jc w:val="both"/>
      </w:pPr>
      <w:proofErr w:type="gramStart"/>
      <w:r w:rsidRPr="00054E81">
        <w:t>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roofErr w:type="gramEnd"/>
    </w:p>
    <w:p w:rsidR="00054E81" w:rsidRPr="00054E81" w:rsidRDefault="00054E81" w:rsidP="00054E81">
      <w:pPr>
        <w:widowControl w:val="0"/>
        <w:suppressAutoHyphens/>
        <w:ind w:firstLine="720"/>
        <w:jc w:val="both"/>
      </w:pPr>
      <w:r w:rsidRPr="00054E81">
        <w:t>8) оказание инвалидам помощи в преодолении барьеров, мешающих получению ими государственной услуги наравне с другими лицами.</w:t>
      </w:r>
    </w:p>
    <w:p w:rsidR="00054E81" w:rsidRPr="00054E81" w:rsidRDefault="00054E81" w:rsidP="00054E81">
      <w:pPr>
        <w:widowControl w:val="0"/>
        <w:suppressAutoHyphens/>
        <w:ind w:firstLine="720"/>
        <w:jc w:val="both"/>
      </w:pPr>
      <w:r w:rsidRPr="00054E81">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054E81" w:rsidRPr="00054E81" w:rsidRDefault="00054E81" w:rsidP="00054E81">
      <w:pPr>
        <w:widowControl w:val="0"/>
        <w:suppressAutoHyphens/>
        <w:ind w:firstLine="720"/>
        <w:jc w:val="both"/>
      </w:pPr>
      <w:r w:rsidRPr="00054E81">
        <w:t>Обеспечение беспрепятственного доступа инвалидов к объектам предоставления государственной услуги осуществляется в соответствии с требованиями действующего законодательства Российской Федерации о социальной защите инвалидов в пределах бюджетных ассигнований, ежегодно предусматриваемых на эти цели в бюджетах бюджетной системы Российской Федерации.</w:t>
      </w:r>
    </w:p>
    <w:p w:rsidR="00054E81" w:rsidRPr="00054E81" w:rsidRDefault="00054E81" w:rsidP="00054E81">
      <w:pPr>
        <w:widowControl w:val="0"/>
        <w:suppressAutoHyphens/>
        <w:ind w:firstLine="720"/>
        <w:jc w:val="both"/>
      </w:pPr>
      <w:r w:rsidRPr="001E51C1">
        <w:t>2.17. Показателями</w:t>
      </w:r>
      <w:r w:rsidRPr="00D3710B">
        <w:rPr>
          <w:color w:val="FF0000"/>
        </w:rPr>
        <w:t xml:space="preserve"> </w:t>
      </w:r>
      <w:r w:rsidRPr="00054E81">
        <w:t>доступности и качества государственной услуги являются:</w:t>
      </w:r>
    </w:p>
    <w:p w:rsidR="00054E81" w:rsidRPr="00054E81" w:rsidRDefault="00054E81" w:rsidP="00054E81">
      <w:pPr>
        <w:widowControl w:val="0"/>
        <w:suppressAutoHyphens/>
        <w:ind w:firstLine="720"/>
        <w:jc w:val="both"/>
      </w:pPr>
      <w:r w:rsidRPr="00054E81">
        <w:t>- широкий доступ к информации о предоставлении государственной услуги;</w:t>
      </w:r>
    </w:p>
    <w:p w:rsidR="00054E81" w:rsidRPr="00054E81" w:rsidRDefault="00054E81" w:rsidP="00054E81">
      <w:pPr>
        <w:widowControl w:val="0"/>
        <w:suppressAutoHyphens/>
        <w:ind w:firstLine="720"/>
        <w:jc w:val="both"/>
      </w:pPr>
      <w:r w:rsidRPr="00054E81">
        <w:t>- удобство графика работы администрации Воротынского муниципального района, Ведущего специалиста;</w:t>
      </w:r>
    </w:p>
    <w:p w:rsidR="00054E81" w:rsidRPr="00054E81" w:rsidRDefault="00054E81" w:rsidP="00054E81">
      <w:pPr>
        <w:widowControl w:val="0"/>
        <w:suppressAutoHyphens/>
        <w:ind w:firstLine="720"/>
        <w:jc w:val="both"/>
      </w:pPr>
      <w:r w:rsidRPr="00054E81">
        <w:t>- соответствие порядка и результата предоставления государственной услуги требованиям нормативных правовых актов, в соответствии с которыми государственная услуга предоставляется;</w:t>
      </w:r>
    </w:p>
    <w:p w:rsidR="00054E81" w:rsidRPr="00054E81" w:rsidRDefault="00054E81" w:rsidP="00054E81">
      <w:pPr>
        <w:widowControl w:val="0"/>
        <w:suppressAutoHyphens/>
        <w:ind w:firstLine="720"/>
        <w:jc w:val="both"/>
      </w:pPr>
      <w:r w:rsidRPr="00054E81">
        <w:lastRenderedPageBreak/>
        <w:t>- степень квалификации уполномоченных должностных лиц, а также специалистов участвующих в предоставлении государственной услуги;</w:t>
      </w:r>
    </w:p>
    <w:p w:rsidR="00054E81" w:rsidRPr="00054E81" w:rsidRDefault="00054E81" w:rsidP="00054E81">
      <w:pPr>
        <w:widowControl w:val="0"/>
        <w:suppressAutoHyphens/>
        <w:ind w:firstLine="720"/>
        <w:jc w:val="both"/>
      </w:pPr>
      <w:r w:rsidRPr="00054E81">
        <w:t>- отсутствие обоснованных жалоб граждан.</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jc w:val="center"/>
        <w:outlineLvl w:val="1"/>
        <w:rPr>
          <w:b/>
        </w:rPr>
      </w:pPr>
      <w:r w:rsidRPr="00054E81">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54E81" w:rsidRPr="00054E81" w:rsidRDefault="00054E81" w:rsidP="00054E81">
      <w:pPr>
        <w:widowControl w:val="0"/>
        <w:suppressAutoHyphens/>
        <w:jc w:val="center"/>
        <w:outlineLvl w:val="1"/>
        <w:rPr>
          <w:b/>
        </w:rPr>
      </w:pPr>
      <w:r w:rsidRPr="00054E81">
        <w:rPr>
          <w:b/>
        </w:rPr>
        <w:t xml:space="preserve"> </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720"/>
        <w:jc w:val="both"/>
      </w:pPr>
      <w:r w:rsidRPr="00054E81">
        <w:t>3.1. Предоставление государственной услуги включает в себя следующую административную процедуру:</w:t>
      </w:r>
    </w:p>
    <w:p w:rsidR="00054E81" w:rsidRPr="00054E81" w:rsidRDefault="00054E81" w:rsidP="00054E81">
      <w:pPr>
        <w:widowControl w:val="0"/>
        <w:suppressAutoHyphens/>
        <w:ind w:firstLine="720"/>
        <w:jc w:val="both"/>
      </w:pPr>
      <w:r w:rsidRPr="00054E81">
        <w:t>- назначение опекуна или попечителя над совершеннолетними недееспособными или не полностью дееспособными гражданами или постановка на учет.</w:t>
      </w:r>
    </w:p>
    <w:p w:rsidR="00054E81" w:rsidRPr="00054E81" w:rsidRDefault="00054E81" w:rsidP="00054E81">
      <w:pPr>
        <w:widowControl w:val="0"/>
        <w:suppressAutoHyphens/>
        <w:ind w:firstLine="720"/>
        <w:jc w:val="both"/>
      </w:pPr>
      <w:r w:rsidRPr="00054E81">
        <w:t>Административная процедура включает в себя следующие административные действия:</w:t>
      </w:r>
    </w:p>
    <w:p w:rsidR="00054E81" w:rsidRPr="00054E81" w:rsidRDefault="00054E81" w:rsidP="00054E81">
      <w:pPr>
        <w:widowControl w:val="0"/>
        <w:suppressAutoHyphens/>
        <w:ind w:firstLine="720"/>
        <w:jc w:val="both"/>
      </w:pPr>
      <w:r w:rsidRPr="00054E81">
        <w:t xml:space="preserve"> - прием и регистрация заявлений с прилагаемыми документами,  указанными  в  пунктах 2.6</w:t>
      </w:r>
      <w:r w:rsidRPr="00054E81">
        <w:rPr>
          <w:rFonts w:ascii="Courier New" w:hAnsi="Courier New" w:cs="Courier New"/>
          <w:sz w:val="20"/>
          <w:szCs w:val="20"/>
        </w:rPr>
        <w:t xml:space="preserve">, </w:t>
      </w:r>
      <w:r w:rsidRPr="00054E81">
        <w:t>2.7  настоящего административного регламента, от граждан, выразивших желания стать опекунами (попечителями) осуществляется через приемную администрации и (или) Ведущим специалистом;</w:t>
      </w:r>
    </w:p>
    <w:p w:rsidR="00054E81" w:rsidRPr="00054E81" w:rsidRDefault="00054E81" w:rsidP="00054E81">
      <w:pPr>
        <w:widowControl w:val="0"/>
        <w:suppressAutoHyphens/>
        <w:ind w:firstLine="720"/>
        <w:jc w:val="both"/>
      </w:pPr>
      <w:r w:rsidRPr="00054E81">
        <w:t>- проведение обследования условий жизни гражданина, выразившего желание стать опекуном (попечителем);</w:t>
      </w:r>
    </w:p>
    <w:p w:rsidR="00054E81" w:rsidRPr="00054E81" w:rsidRDefault="00054E81" w:rsidP="00054E81">
      <w:pPr>
        <w:widowControl w:val="0"/>
        <w:suppressAutoHyphens/>
        <w:ind w:firstLine="720"/>
        <w:jc w:val="both"/>
      </w:pPr>
      <w:proofErr w:type="gramStart"/>
      <w:r w:rsidRPr="00054E81">
        <w:t>- рассмотрение Ведущим специалистом документов и принятие решения администрацией Воротынского муниципального района (по результатам рассмотрения представленных документов комиссией) о назначении опекуна (попечителя)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решения об отказе в назначении опекуна (попечителя) (о невозможности заявителя быть опекуном (попечителем)).</w:t>
      </w:r>
      <w:proofErr w:type="gramEnd"/>
    </w:p>
    <w:p w:rsidR="00054E81" w:rsidRPr="00054E81" w:rsidRDefault="00054E81" w:rsidP="00054E81">
      <w:pPr>
        <w:widowControl w:val="0"/>
        <w:suppressAutoHyphens/>
        <w:ind w:firstLine="720"/>
        <w:jc w:val="both"/>
      </w:pPr>
      <w:r w:rsidRPr="00054E81">
        <w:t>Блок-схема предоставления государственной услуги приведена в приложении 5 к настоящему административному регламенту.</w:t>
      </w:r>
    </w:p>
    <w:p w:rsidR="00054E81" w:rsidRPr="00054E81" w:rsidRDefault="00054E81" w:rsidP="00054E81">
      <w:pPr>
        <w:widowControl w:val="0"/>
        <w:suppressAutoHyphens/>
        <w:ind w:firstLine="720"/>
        <w:jc w:val="both"/>
      </w:pPr>
      <w:r w:rsidRPr="00054E81">
        <w:t>3.2.  Основанием  для  предоставления  государственной  услуги является обращение  гражданина в приемную администрации и (или) к Ведущему специалисту с заявлением и  документами, указанными в пунктах 2.6</w:t>
      </w:r>
      <w:r w:rsidRPr="00054E81">
        <w:rPr>
          <w:rFonts w:ascii="Courier New" w:hAnsi="Courier New" w:cs="Courier New"/>
          <w:sz w:val="20"/>
          <w:szCs w:val="20"/>
        </w:rPr>
        <w:t xml:space="preserve">, </w:t>
      </w:r>
      <w:r w:rsidRPr="00054E81">
        <w:t>2.7</w:t>
      </w:r>
      <w:r w:rsidRPr="00054E81">
        <w:rPr>
          <w:rFonts w:ascii="Courier New" w:hAnsi="Courier New" w:cs="Courier New"/>
          <w:sz w:val="20"/>
          <w:szCs w:val="20"/>
        </w:rPr>
        <w:t xml:space="preserve"> </w:t>
      </w:r>
      <w:r w:rsidRPr="00054E81">
        <w:t xml:space="preserve"> настоящего административного регламента.</w:t>
      </w:r>
    </w:p>
    <w:p w:rsidR="00054E81" w:rsidRPr="00054E81" w:rsidRDefault="00054E81" w:rsidP="00054E81">
      <w:pPr>
        <w:widowControl w:val="0"/>
        <w:suppressAutoHyphens/>
        <w:ind w:firstLine="720"/>
        <w:jc w:val="both"/>
      </w:pPr>
      <w:r w:rsidRPr="00054E81">
        <w:t>3.3.  Прием  и  регистрация заявления и документов, указанных в пунктах 2.6, 2.7 настоящего административного регламента, осуществляется Ведущим специалистом при личном обращении в присутствии заявителя.</w:t>
      </w:r>
    </w:p>
    <w:p w:rsidR="00054E81" w:rsidRPr="00054E81" w:rsidRDefault="00054E81" w:rsidP="00054E81">
      <w:pPr>
        <w:widowControl w:val="0"/>
        <w:suppressAutoHyphens/>
        <w:ind w:firstLine="720"/>
        <w:jc w:val="both"/>
      </w:pPr>
      <w:r w:rsidRPr="00054E81">
        <w:t>Ведущий специалист осуществляет регистрацию в сроки, предусмотренные пунктом 2.15 настоящего административного регламента, следующим образом:</w:t>
      </w:r>
    </w:p>
    <w:p w:rsidR="00054E81" w:rsidRPr="00054E81" w:rsidRDefault="00054E81" w:rsidP="00054E81">
      <w:pPr>
        <w:widowControl w:val="0"/>
        <w:suppressAutoHyphens/>
        <w:ind w:firstLine="720"/>
        <w:jc w:val="both"/>
      </w:pPr>
      <w:r w:rsidRPr="00054E81">
        <w:t>-  проверяет  правильность  заполнения  формы заявления и комплектность документов,  указанных  в  пунктах  2.6,  2.7  настоящего административного регламента;</w:t>
      </w:r>
    </w:p>
    <w:p w:rsidR="00054E81" w:rsidRPr="00054E81" w:rsidRDefault="00054E81" w:rsidP="00054E81">
      <w:pPr>
        <w:widowControl w:val="0"/>
        <w:suppressAutoHyphens/>
        <w:ind w:firstLine="720"/>
        <w:jc w:val="both"/>
      </w:pPr>
      <w:r w:rsidRPr="00054E81">
        <w:t xml:space="preserve">- сверяет подлинники с копиями документов, </w:t>
      </w:r>
      <w:proofErr w:type="gramStart"/>
      <w:r w:rsidRPr="00054E81">
        <w:t>заверяет каждую копию документа и отмечает</w:t>
      </w:r>
      <w:proofErr w:type="gramEnd"/>
      <w:r w:rsidRPr="00054E81">
        <w:t xml:space="preserve"> штампом "Копия верна", ставит подпись с расшифровкой фамилии и указывает дату сверки копии;</w:t>
      </w:r>
    </w:p>
    <w:p w:rsidR="00054E81" w:rsidRPr="00054E81" w:rsidRDefault="00054E81" w:rsidP="00054E81">
      <w:pPr>
        <w:widowControl w:val="0"/>
        <w:suppressAutoHyphens/>
        <w:ind w:firstLine="720"/>
        <w:jc w:val="both"/>
      </w:pPr>
      <w:r w:rsidRPr="00054E81">
        <w:t>-  регистрирует  заявление  и  документы, указанные в пунктах 2.6, 2.7 настоящего  административного регламента, в журнале учета граждан (приложение 3 к настоящему административному регламенту).</w:t>
      </w:r>
    </w:p>
    <w:p w:rsidR="00054E81" w:rsidRPr="00054E81" w:rsidRDefault="00054E81" w:rsidP="00054E81">
      <w:pPr>
        <w:widowControl w:val="0"/>
        <w:suppressAutoHyphens/>
        <w:ind w:firstLine="720"/>
        <w:jc w:val="both"/>
      </w:pPr>
      <w:r w:rsidRPr="00054E81">
        <w:t xml:space="preserve">Приемная администрации принимает заявления и документы от заявителей в день их обращения без проверки представленных заявителем документов.   </w:t>
      </w:r>
    </w:p>
    <w:p w:rsidR="00054E81" w:rsidRPr="00054E81" w:rsidRDefault="00054E81" w:rsidP="00054E81">
      <w:pPr>
        <w:widowControl w:val="0"/>
        <w:suppressAutoHyphens/>
        <w:ind w:firstLine="720"/>
        <w:jc w:val="both"/>
      </w:pPr>
      <w:r w:rsidRPr="00054E81">
        <w:t>Ведущий специалист в порядке межведомственного информационного взаимодействия запрашивает в соответствующих органах (организациях) документы в соответствии с пунктом 2.8 настоящего административного регламента.</w:t>
      </w:r>
    </w:p>
    <w:p w:rsidR="00054E81" w:rsidRPr="00054E81" w:rsidRDefault="00054E81" w:rsidP="00054E81">
      <w:pPr>
        <w:widowControl w:val="0"/>
        <w:suppressAutoHyphens/>
        <w:ind w:firstLine="720"/>
        <w:jc w:val="both"/>
      </w:pPr>
      <w:r w:rsidRPr="00054E81">
        <w:t xml:space="preserve">3.4.  </w:t>
      </w:r>
      <w:proofErr w:type="gramStart"/>
      <w:r w:rsidRPr="00054E81">
        <w:t>Переход  на  предоставление  государственной услуги в электронной форме,  подача  заявления  и  документов,  указанных  в  пунктах  2.6, 2.7 настоящего административного регламента, в электронном форме осуществляется в соответствии с Федеральным законом № 210-</w:t>
      </w:r>
      <w:r w:rsidRPr="00054E81">
        <w:lastRenderedPageBreak/>
        <w:t>ФЗ от 27.07.2010, Федеральным законом № 63-ФЗ от 06.04.2011 и настоящим административным регламентом.</w:t>
      </w:r>
      <w:proofErr w:type="gramEnd"/>
    </w:p>
    <w:p w:rsidR="00054E81" w:rsidRPr="00054E81" w:rsidRDefault="00054E81" w:rsidP="00054E81">
      <w:pPr>
        <w:widowControl w:val="0"/>
        <w:suppressAutoHyphens/>
        <w:ind w:firstLine="720"/>
        <w:jc w:val="both"/>
      </w:pPr>
      <w:proofErr w:type="gramStart"/>
      <w:r w:rsidRPr="00054E81">
        <w:t>При  обращении за получением государственной услуги в электронной форме гражданину  необходимо подать заявление и документы, указанные в пунктах 2.6,  2.7 настоящего  административного регламента, через государственную информационную систему Нижегородской  области "Единый  Интернет-портал государственных  и  муниципальных  услуг  (функций) Нижегородской области", федеральную   государственную  систему  "Единый  портал  государственных  и муниципальных услуг (функций).</w:t>
      </w:r>
      <w:proofErr w:type="gramEnd"/>
    </w:p>
    <w:p w:rsidR="00054E81" w:rsidRPr="00054E81" w:rsidRDefault="00054E81" w:rsidP="00054E81">
      <w:pPr>
        <w:widowControl w:val="0"/>
        <w:suppressAutoHyphens/>
        <w:ind w:firstLine="720"/>
        <w:jc w:val="both"/>
      </w:pPr>
      <w:r w:rsidRPr="00054E81">
        <w:t xml:space="preserve">Заявление  и  документы,  указанные  в  пунктах  2.6,  2.7   настоящего административного  регламента, направленные в форме электронного документа, </w:t>
      </w:r>
      <w:proofErr w:type="gramStart"/>
      <w:r w:rsidRPr="00054E81">
        <w:t>принимаются и регистрируются</w:t>
      </w:r>
      <w:proofErr w:type="gramEnd"/>
      <w:r w:rsidRPr="00054E81">
        <w:t xml:space="preserve"> Ведущим специалистом следующим образом:</w:t>
      </w:r>
    </w:p>
    <w:p w:rsidR="00054E81" w:rsidRPr="00054E81" w:rsidRDefault="00054E81" w:rsidP="00054E81">
      <w:pPr>
        <w:widowControl w:val="0"/>
        <w:suppressAutoHyphens/>
        <w:ind w:firstLine="720"/>
        <w:jc w:val="both"/>
      </w:pPr>
      <w:r w:rsidRPr="00054E81">
        <w:t>-  проверяется  правильность заполнения формы заявления и комплектность документов,  указанных  в  пунктах  2.6,  2.7  настоящего административного регламента  (за  исключением  документов, указанных в пункте 2.8 настоящего административного регламента);</w:t>
      </w:r>
    </w:p>
    <w:p w:rsidR="00054E81" w:rsidRPr="00054E81" w:rsidRDefault="00054E81" w:rsidP="00054E81">
      <w:pPr>
        <w:widowControl w:val="0"/>
        <w:suppressAutoHyphens/>
        <w:ind w:firstLine="720"/>
        <w:jc w:val="both"/>
      </w:pPr>
      <w:r w:rsidRPr="00054E81">
        <w:t>- распечатываются заявление и документы, представленные заявителем;</w:t>
      </w:r>
    </w:p>
    <w:p w:rsidR="00054E81" w:rsidRPr="00054E81" w:rsidRDefault="00054E81" w:rsidP="00054E81">
      <w:pPr>
        <w:widowControl w:val="0"/>
        <w:suppressAutoHyphens/>
        <w:ind w:firstLine="720"/>
        <w:jc w:val="both"/>
      </w:pPr>
      <w:r w:rsidRPr="00054E81">
        <w:t>-  регистрируются  заявление и документы, указанные в пунктах 2.6, 2.7 настоящего   административного   регламента,   в   журнале   учета  граждан (приложение 3 к настоящему административному регламенту).</w:t>
      </w:r>
    </w:p>
    <w:p w:rsidR="00054E81" w:rsidRPr="00054E81" w:rsidRDefault="00054E81" w:rsidP="00054E81">
      <w:pPr>
        <w:widowControl w:val="0"/>
        <w:suppressAutoHyphens/>
        <w:ind w:firstLine="720"/>
        <w:jc w:val="both"/>
      </w:pPr>
      <w:r w:rsidRPr="00054E81">
        <w:t>Ведущий специалист в порядке межведомственного информационного взаимодействия запрашивает в соответствующих органах (организациях) документы в соответствии с пунктом 2.8 настоящего административного регламента.</w:t>
      </w:r>
    </w:p>
    <w:p w:rsidR="00054E81" w:rsidRPr="00054E81" w:rsidRDefault="00054E81" w:rsidP="00054E81">
      <w:pPr>
        <w:widowControl w:val="0"/>
        <w:suppressAutoHyphens/>
        <w:ind w:firstLine="720"/>
        <w:jc w:val="both"/>
      </w:pPr>
      <w:r w:rsidRPr="00054E81">
        <w:t>Максимальный срок административного действия, указанного в настоящем пункте, не может превышать 3 дней с момента поступления заявления.</w:t>
      </w:r>
    </w:p>
    <w:p w:rsidR="00054E81" w:rsidRPr="00054E81" w:rsidRDefault="00054E81" w:rsidP="00054E81">
      <w:pPr>
        <w:widowControl w:val="0"/>
        <w:suppressAutoHyphens/>
        <w:ind w:firstLine="720"/>
        <w:jc w:val="both"/>
      </w:pPr>
      <w:r w:rsidRPr="00054E81">
        <w:t>3.5. Проведение обследования условий жизни гражданина (близкого родственника), выразившего желание стать опекуном (попечителем).</w:t>
      </w:r>
    </w:p>
    <w:p w:rsidR="00054E81" w:rsidRPr="00054E81" w:rsidRDefault="00054E81" w:rsidP="00054E81">
      <w:pPr>
        <w:widowControl w:val="0"/>
        <w:suppressAutoHyphens/>
        <w:ind w:firstLine="720"/>
        <w:jc w:val="both"/>
      </w:pPr>
      <w:proofErr w:type="gramStart"/>
      <w:r w:rsidRPr="00054E81">
        <w:t>После  приема и регистрации заявления и документов, указанных в пунктах 2.6, 2.7 настоящего  административного  регламента, Ведущий специалист в течение 7 дней со дня представления  документов, предусмотренных пунктами 2.6, 2.7 настоящего административного регламента, производит обследование условий жизни гражданина, выразившего желание стать опекуном (попечителем), либо обследование условий жизни близкого родственника, выразившего желание  стать  опекуном (попечителем), в ходе которого определяется отсутствие установленных Гражданским</w:t>
      </w:r>
      <w:proofErr w:type="gramEnd"/>
      <w:r w:rsidRPr="00054E81">
        <w:t xml:space="preserve"> кодексом Российской Федерации обстоятельств, препятствующих назначению  опеки (попечительства).</w:t>
      </w:r>
    </w:p>
    <w:p w:rsidR="00054E81" w:rsidRPr="00054E81" w:rsidRDefault="00054E81" w:rsidP="00054E81">
      <w:pPr>
        <w:widowControl w:val="0"/>
        <w:suppressAutoHyphens/>
        <w:ind w:firstLine="720"/>
        <w:jc w:val="both"/>
      </w:pPr>
      <w:r w:rsidRPr="00054E81">
        <w:t>При обследовании условий жизни гражданина, выразившего желание стать опекуном (попечителем), либо обследовании условий жизни близкого родственника, выразившего желание стать опекуном (попечителем), Ведущий специалист оценивает жилищно-бытовые условия, личные качества и мотивы заявителя, способность его к выполнению обязанностей опекуна (попечителя), а также отношения, сложившиеся между членами его семьи.</w:t>
      </w:r>
    </w:p>
    <w:p w:rsidR="00054E81" w:rsidRPr="00054E81" w:rsidRDefault="00054E81" w:rsidP="00054E81">
      <w:pPr>
        <w:widowControl w:val="0"/>
        <w:suppressAutoHyphens/>
        <w:ind w:firstLine="720"/>
        <w:jc w:val="both"/>
      </w:pPr>
      <w:r w:rsidRPr="00054E81">
        <w:t>Результаты обследования указываются в акте об обследовании условий жизни гражданина, выразившего желание стать опекуном (попечителем) (приложение 4 к настоящему административному регламенту), либо в акте об обследовании условий жизни близкого родственника, выразившего желание стать опекуном (попечителем) (далее - акт об обследовании условий жизни гражданина) (приложение 4.1. к настоящему административному регламенту).</w:t>
      </w:r>
    </w:p>
    <w:p w:rsidR="00054E81" w:rsidRPr="00054E81" w:rsidRDefault="00054E81" w:rsidP="00054E81">
      <w:pPr>
        <w:widowControl w:val="0"/>
        <w:suppressAutoHyphens/>
        <w:ind w:firstLine="720"/>
        <w:jc w:val="both"/>
      </w:pPr>
      <w:proofErr w:type="gramStart"/>
      <w:r w:rsidRPr="00054E81">
        <w:t>Акт об обследовании условий жизни гражданина оформляется в течение 3 дней со дня проведения обследования условий жизни гражданина, выразившего желание стать опекуном (попечителем), либо обследования условий жизни близкого родственника, выразившего желание стать опекуном (попечителем), подписывается Ведущим специалистом, проводившим проверку, и утверждается главой администрации Воротынского муниципального района Нижегородской области (далее – Глава администрации).</w:t>
      </w:r>
      <w:proofErr w:type="gramEnd"/>
    </w:p>
    <w:p w:rsidR="00054E81" w:rsidRPr="00054E81" w:rsidRDefault="00054E81" w:rsidP="00054E81">
      <w:pPr>
        <w:widowControl w:val="0"/>
        <w:suppressAutoHyphens/>
        <w:ind w:firstLine="720"/>
        <w:jc w:val="both"/>
      </w:pPr>
      <w:r w:rsidRPr="00054E81">
        <w:t xml:space="preserve">Акт об обследовании условий жизни гражданина оформляется в 2 экземплярах, один из которых направляется гражданину, выразившему желание стать опекуном (попечителем), либо близкому родственнику, выразившему желание стать опекуном (попечителем), в течение 3 дней со </w:t>
      </w:r>
      <w:r w:rsidRPr="00054E81">
        <w:lastRenderedPageBreak/>
        <w:t>дня утверждения акта об обследовании условий жизни гражданина, второй хранится у Ведущего специалиста.</w:t>
      </w:r>
    </w:p>
    <w:p w:rsidR="00054E81" w:rsidRPr="00054E81" w:rsidRDefault="00054E81" w:rsidP="00054E81">
      <w:pPr>
        <w:widowControl w:val="0"/>
        <w:suppressAutoHyphens/>
        <w:ind w:firstLine="720"/>
        <w:jc w:val="both"/>
      </w:pPr>
      <w:r w:rsidRPr="00054E81">
        <w:t>Акт об обследовании условий жизни гражданина может быть оспорен гражданином, выразившим желание стать опекуном (попечителем), либо близким родственником, выразившим желание стать опекуном (попечителем), в судебном порядке.</w:t>
      </w:r>
    </w:p>
    <w:p w:rsidR="00054E81" w:rsidRPr="00054E81" w:rsidRDefault="00054E81" w:rsidP="00054E81">
      <w:pPr>
        <w:widowControl w:val="0"/>
        <w:suppressAutoHyphens/>
        <w:ind w:firstLine="720"/>
        <w:jc w:val="both"/>
      </w:pPr>
      <w:r w:rsidRPr="00054E81">
        <w:t>3.7. Рассмотрение пакета документов и принятие решения о назначении (об отказе в назначении) опекуна (попечителя) либо решения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решения о невозможности заявителя быть опекуном (попечителем) с указанием причин отказа.</w:t>
      </w:r>
    </w:p>
    <w:p w:rsidR="00054E81" w:rsidRPr="00054E81" w:rsidRDefault="00054E81" w:rsidP="00054E81">
      <w:pPr>
        <w:widowControl w:val="0"/>
        <w:suppressAutoHyphens/>
        <w:ind w:firstLine="720"/>
        <w:jc w:val="both"/>
      </w:pPr>
      <w:r w:rsidRPr="00054E81">
        <w:t>Решение о создании комиссии по организации и осуществлению деятельности по опеке и попечительству в отношении совершеннолетних граждан (далее - комиссия) принимается администрацией Воротынского муниципального района, состав которой утверждается постановлением администрации Воротынского муниципального района Нижегородской области.</w:t>
      </w:r>
    </w:p>
    <w:p w:rsidR="00054E81" w:rsidRPr="00054E81" w:rsidRDefault="00054E81" w:rsidP="00054E81">
      <w:pPr>
        <w:widowControl w:val="0"/>
        <w:suppressAutoHyphens/>
        <w:ind w:firstLine="720"/>
        <w:jc w:val="both"/>
      </w:pPr>
      <w:r w:rsidRPr="00054E81">
        <w:t>Комиссия осуществляет свою деятельность на основании Положения о комиссии по организации и осуществлению деятельности по опеке и попечительству в отношении совершеннолетних граждан, утвержденного постановлением администрации Воротынского муниципального района Нижегородской области от 03.07.2017 №175.</w:t>
      </w:r>
    </w:p>
    <w:p w:rsidR="00054E81" w:rsidRPr="00054E81" w:rsidRDefault="00054E81" w:rsidP="00054E81">
      <w:pPr>
        <w:widowControl w:val="0"/>
        <w:suppressAutoHyphens/>
        <w:ind w:firstLine="720"/>
        <w:jc w:val="both"/>
      </w:pPr>
      <w:r w:rsidRPr="00054E81">
        <w:t xml:space="preserve">Принятое на заседании комиссии решение </w:t>
      </w:r>
      <w:proofErr w:type="gramStart"/>
      <w:r w:rsidRPr="00054E81">
        <w:t>оформляется протоколом заседания комиссии и подписывается</w:t>
      </w:r>
      <w:proofErr w:type="gramEnd"/>
      <w:r w:rsidRPr="00054E81">
        <w:t xml:space="preserve"> председателем комиссии и всеми членами комиссии.</w:t>
      </w:r>
    </w:p>
    <w:p w:rsidR="00054E81" w:rsidRPr="00054E81" w:rsidRDefault="00054E81" w:rsidP="00054E81">
      <w:pPr>
        <w:widowControl w:val="0"/>
        <w:suppressAutoHyphens/>
        <w:ind w:firstLine="720"/>
        <w:jc w:val="both"/>
      </w:pPr>
      <w:r w:rsidRPr="00054E81">
        <w:t>Решение об отказе в назначении опекуна (попечителя) или заключение о невозможности заявителя быть опекуном (попечителем), принимается в случаях, предусмотренных пунктом 2.12 настоящего административного регламента.</w:t>
      </w:r>
    </w:p>
    <w:p w:rsidR="00054E81" w:rsidRPr="00054E81" w:rsidRDefault="00054E81" w:rsidP="001E51C1">
      <w:pPr>
        <w:widowControl w:val="0"/>
        <w:suppressAutoHyphens/>
        <w:ind w:firstLine="720"/>
        <w:jc w:val="both"/>
      </w:pPr>
      <w:r w:rsidRPr="00054E81">
        <w:t>На основании протокола заседания комиссии Ведущий специалист готовит проект постановления администрации Воротынского муниципального</w:t>
      </w:r>
      <w:r w:rsidR="00F54651">
        <w:t xml:space="preserve"> района Нижегородской области (</w:t>
      </w:r>
      <w:r w:rsidRPr="00054E81">
        <w:t xml:space="preserve">далее – постановление) о назначении (об отказе в назначении) опекуна (попечителя) или заключение о возможности или невозможности заявителя быть опекуном </w:t>
      </w:r>
      <w:r w:rsidRPr="00F54651">
        <w:t>(попечителем)</w:t>
      </w:r>
      <w:proofErr w:type="gramStart"/>
      <w:r w:rsidRPr="00F54651">
        <w:t>.</w:t>
      </w:r>
      <w:proofErr w:type="gramEnd"/>
      <w:r w:rsidR="001E51C1" w:rsidRPr="001E51C1">
        <w:t xml:space="preserve"> </w:t>
      </w:r>
      <w:r w:rsidR="001E51C1">
        <w:t>(</w:t>
      </w:r>
      <w:proofErr w:type="gramStart"/>
      <w:r w:rsidR="001E51C1">
        <w:t>п</w:t>
      </w:r>
      <w:proofErr w:type="gramEnd"/>
      <w:r w:rsidR="001E51C1">
        <w:t>риложение 6</w:t>
      </w:r>
      <w:r w:rsidR="001E51C1" w:rsidRPr="00054E81">
        <w:t xml:space="preserve"> к настоящему административному</w:t>
      </w:r>
      <w:r w:rsidR="001E51C1">
        <w:t xml:space="preserve"> регламенту).</w:t>
      </w:r>
    </w:p>
    <w:p w:rsidR="00054E81" w:rsidRPr="00054E81" w:rsidRDefault="00940782" w:rsidP="00940782">
      <w:pPr>
        <w:widowControl w:val="0"/>
        <w:suppressAutoHyphens/>
        <w:ind w:firstLine="720"/>
        <w:jc w:val="both"/>
      </w:pPr>
      <w:r>
        <w:t>На основании заключения</w:t>
      </w:r>
      <w:r w:rsidR="00054E81" w:rsidRPr="00054E81">
        <w:t xml:space="preserve"> о возможности заявителя быть опекуном Ведущий специалист </w:t>
      </w:r>
      <w:r w:rsidRPr="00940782">
        <w:t xml:space="preserve"> в течение 3 дней со дня подписани</w:t>
      </w:r>
      <w:r>
        <w:t xml:space="preserve">я указанного заключения </w:t>
      </w:r>
      <w:r w:rsidR="00054E81" w:rsidRPr="00054E81">
        <w:t>вносит сведения о заявителе в журнал учета граждан.</w:t>
      </w:r>
    </w:p>
    <w:p w:rsidR="00054E81" w:rsidRPr="00054E81" w:rsidRDefault="00054E81" w:rsidP="00054E81">
      <w:pPr>
        <w:widowControl w:val="0"/>
        <w:suppressAutoHyphens/>
        <w:ind w:firstLine="720"/>
        <w:jc w:val="both"/>
      </w:pPr>
      <w:proofErr w:type="gramStart"/>
      <w:r w:rsidRPr="00054E81">
        <w:t xml:space="preserve">В случае если гражданин, выразивший желание стать опекуном (попечителем), подал заявление об осуществлении опеки (попечительства) на возмездной основе, администрация Воротынского муниципального района принимает решение о назначении опекуна (попечителя), исполняющего свои обязанности </w:t>
      </w:r>
      <w:proofErr w:type="spellStart"/>
      <w:r w:rsidRPr="00054E81">
        <w:t>возмездно</w:t>
      </w:r>
      <w:proofErr w:type="spellEnd"/>
      <w:r w:rsidRPr="00054E81">
        <w:t>, и заключает договор об осуществлении опеки или попечительства в порядке, установленном Правилами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w:t>
      </w:r>
      <w:proofErr w:type="gramEnd"/>
      <w:r w:rsidRPr="00054E81">
        <w:t xml:space="preserve">, </w:t>
      </w:r>
      <w:proofErr w:type="gramStart"/>
      <w:r w:rsidRPr="00054E81">
        <w:t>утвержденными</w:t>
      </w:r>
      <w:proofErr w:type="gramEnd"/>
      <w:r w:rsidRPr="00054E81">
        <w:t xml:space="preserve"> постановлением Правительства Российской Федерации от 17 ноября 2010 года № 927.</w:t>
      </w:r>
    </w:p>
    <w:p w:rsidR="00054E81" w:rsidRPr="00054E81" w:rsidRDefault="00054E81" w:rsidP="00054E81">
      <w:pPr>
        <w:widowControl w:val="0"/>
        <w:suppressAutoHyphens/>
        <w:ind w:firstLine="720"/>
        <w:jc w:val="both"/>
      </w:pPr>
      <w:r w:rsidRPr="00054E81">
        <w:t>Постановление о назначении (об отказе в назначении) опекуна (попечителя) или заключение направляется (вручается) на бумажном носителе либо в форме электронного документа (по просьбе заявителя) с использованием федеральной государственной информационной системы "Единый портал государственных и муниципальных услуг (функций)" Ведущим специалистом заявителю в течение 3 дней со дня его подписания.</w:t>
      </w:r>
    </w:p>
    <w:p w:rsidR="00054E81" w:rsidRPr="00054E81" w:rsidRDefault="00054E81" w:rsidP="00054E81">
      <w:pPr>
        <w:widowControl w:val="0"/>
        <w:suppressAutoHyphens/>
        <w:ind w:firstLine="720"/>
        <w:jc w:val="both"/>
      </w:pPr>
      <w:r w:rsidRPr="00054E81">
        <w:t xml:space="preserve">Вместе с постановлением об отказе в назначении опекуна (попечителя) </w:t>
      </w:r>
      <w:r w:rsidR="00940782">
        <w:t xml:space="preserve">или заключения </w:t>
      </w:r>
      <w:r w:rsidRPr="00054E81">
        <w:t xml:space="preserve">о невозможности заявителя быть опекуном Ведущий специалист </w:t>
      </w:r>
      <w:proofErr w:type="gramStart"/>
      <w:r w:rsidRPr="00054E81">
        <w:t>возвращает заявителю все представленные документы и разъясняет</w:t>
      </w:r>
      <w:proofErr w:type="gramEnd"/>
      <w:r w:rsidRPr="00054E81">
        <w:t xml:space="preserve"> порядок обжалования. Копии указанных документов хранятся у Ведущего специалиста.</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jc w:val="center"/>
        <w:outlineLvl w:val="1"/>
        <w:rPr>
          <w:b/>
        </w:rPr>
      </w:pPr>
      <w:r w:rsidRPr="00054E81">
        <w:rPr>
          <w:b/>
        </w:rPr>
        <w:t xml:space="preserve">IV. Формы </w:t>
      </w:r>
      <w:proofErr w:type="gramStart"/>
      <w:r w:rsidRPr="00054E81">
        <w:rPr>
          <w:b/>
        </w:rPr>
        <w:t>контроля за</w:t>
      </w:r>
      <w:proofErr w:type="gramEnd"/>
      <w:r w:rsidRPr="00054E81">
        <w:rPr>
          <w:b/>
        </w:rPr>
        <w:t xml:space="preserve"> исполнением регламента</w:t>
      </w:r>
    </w:p>
    <w:p w:rsidR="00054E81" w:rsidRPr="00054E81" w:rsidRDefault="00054E81" w:rsidP="00054E81">
      <w:pPr>
        <w:widowControl w:val="0"/>
        <w:suppressAutoHyphens/>
        <w:jc w:val="center"/>
        <w:outlineLvl w:val="1"/>
        <w:rPr>
          <w:b/>
        </w:rPr>
      </w:pPr>
    </w:p>
    <w:p w:rsidR="00054E81" w:rsidRPr="00054E81" w:rsidRDefault="00054E81" w:rsidP="00054E81">
      <w:pPr>
        <w:widowControl w:val="0"/>
        <w:suppressAutoHyphens/>
        <w:ind w:firstLine="720"/>
        <w:jc w:val="both"/>
      </w:pPr>
      <w:r w:rsidRPr="00054E81">
        <w:t xml:space="preserve">4.1. Текущий </w:t>
      </w:r>
      <w:proofErr w:type="gramStart"/>
      <w:r w:rsidRPr="00054E81">
        <w:t>контроль за</w:t>
      </w:r>
      <w:proofErr w:type="gramEnd"/>
      <w:r w:rsidRPr="00054E81">
        <w:t xml:space="preserve"> соблюдением и исполнением ответственными лицами и Ведущим </w:t>
      </w:r>
      <w:r w:rsidRPr="00054E81">
        <w:lastRenderedPageBreak/>
        <w:t>специалистом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 ими решений осуществляется на основании акта администрации Воротынского муниципального района, должностных инструкций.</w:t>
      </w:r>
    </w:p>
    <w:p w:rsidR="00054E81" w:rsidRPr="00054E81" w:rsidRDefault="00054E81" w:rsidP="00054E81">
      <w:pPr>
        <w:widowControl w:val="0"/>
        <w:suppressAutoHyphens/>
        <w:ind w:firstLine="720"/>
        <w:jc w:val="both"/>
      </w:pPr>
      <w:r w:rsidRPr="00054E81">
        <w:t xml:space="preserve">4.2. </w:t>
      </w:r>
      <w:proofErr w:type="gramStart"/>
      <w:r w:rsidRPr="00054E81">
        <w:t>Контроль за</w:t>
      </w:r>
      <w:proofErr w:type="gramEnd"/>
      <w:r w:rsidRPr="00054E81">
        <w:t xml:space="preserve"> предоставлением государственной услуги осуществляется администрацией Воротынского муниципального района.</w:t>
      </w:r>
    </w:p>
    <w:p w:rsidR="00054E81" w:rsidRPr="00054E81" w:rsidRDefault="00054E81" w:rsidP="00054E81">
      <w:pPr>
        <w:widowControl w:val="0"/>
        <w:suppressAutoHyphens/>
        <w:ind w:firstLine="720"/>
        <w:jc w:val="both"/>
      </w:pPr>
      <w:r w:rsidRPr="00054E81">
        <w:t xml:space="preserve">4.3. </w:t>
      </w:r>
      <w:proofErr w:type="gramStart"/>
      <w:r w:rsidRPr="00054E81">
        <w:t>Контроль за</w:t>
      </w:r>
      <w:proofErr w:type="gramEnd"/>
      <w:r w:rsidRPr="00054E81">
        <w:t xml:space="preserve">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решения, действия (бездействия) Ведущего специалиста.</w:t>
      </w:r>
    </w:p>
    <w:p w:rsidR="00054E81" w:rsidRPr="00054E81" w:rsidRDefault="00054E81" w:rsidP="00054E81">
      <w:pPr>
        <w:widowControl w:val="0"/>
        <w:suppressAutoHyphens/>
        <w:ind w:firstLine="720"/>
        <w:jc w:val="both"/>
      </w:pPr>
      <w:r w:rsidRPr="00054E81">
        <w:t>Периодичность проведения проверок может носить плановый характер (осуществляться на основании квартальных, полугодовых 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054E81" w:rsidRPr="00054E81" w:rsidRDefault="00054E81" w:rsidP="00054E81">
      <w:pPr>
        <w:widowControl w:val="0"/>
        <w:suppressAutoHyphens/>
        <w:ind w:firstLine="720"/>
        <w:jc w:val="both"/>
      </w:pPr>
      <w:r w:rsidRPr="00054E81">
        <w:t xml:space="preserve">4.4. Перечень должностных лиц, участвующих в проведении </w:t>
      </w:r>
      <w:proofErr w:type="gramStart"/>
      <w:r w:rsidRPr="00054E81">
        <w:t>контроля за</w:t>
      </w:r>
      <w:proofErr w:type="gramEnd"/>
      <w:r w:rsidRPr="00054E81">
        <w:t xml:space="preserve"> предоставлением государственной услуги, устанавливается актом администрации Воротынского муниципального района.</w:t>
      </w:r>
    </w:p>
    <w:p w:rsidR="00054E81" w:rsidRPr="00054E81" w:rsidRDefault="00054E81" w:rsidP="00054E81">
      <w:pPr>
        <w:widowControl w:val="0"/>
        <w:suppressAutoHyphens/>
        <w:ind w:firstLine="720"/>
        <w:jc w:val="both"/>
      </w:pPr>
      <w:r w:rsidRPr="00054E81">
        <w:t>4.5. Персональная ответственность Ведущего специалиста, участвующего в предоставлении государственной услуги, закрепляется в его должностной инструкции в соответствии с требованиями законодательства Российской Федерации.</w:t>
      </w:r>
    </w:p>
    <w:p w:rsidR="00054E81" w:rsidRPr="00054E81" w:rsidRDefault="00054E81" w:rsidP="0005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612"/>
        <w:jc w:val="center"/>
        <w:rPr>
          <w:b/>
          <w:szCs w:val="28"/>
        </w:rPr>
      </w:pPr>
    </w:p>
    <w:p w:rsidR="00054E81" w:rsidRPr="00054E81" w:rsidRDefault="00054E81" w:rsidP="0005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612"/>
        <w:jc w:val="center"/>
        <w:rPr>
          <w:b/>
        </w:rPr>
      </w:pPr>
      <w:r w:rsidRPr="00054E81">
        <w:rPr>
          <w:b/>
        </w:rPr>
        <w:t xml:space="preserve">V. Досудебный (внесудебный) порядок обжалования решений, действий </w:t>
      </w:r>
      <w:proofErr w:type="gramStart"/>
      <w:r w:rsidRPr="00054E81">
        <w:rPr>
          <w:b/>
        </w:rPr>
        <w:t>)б</w:t>
      </w:r>
      <w:proofErr w:type="gramEnd"/>
      <w:r w:rsidRPr="00054E81">
        <w:rPr>
          <w:b/>
        </w:rPr>
        <w:t>ездействий) органа, предоставляющего государственную услугу, а также должностных лиц</w:t>
      </w:r>
    </w:p>
    <w:p w:rsidR="00054E81" w:rsidRPr="00054E81" w:rsidRDefault="00054E81" w:rsidP="00054E81">
      <w:pPr>
        <w:widowControl w:val="0"/>
        <w:suppressAutoHyphens/>
        <w:ind w:firstLine="540"/>
        <w:jc w:val="both"/>
        <w:rPr>
          <w:b/>
        </w:rPr>
      </w:pPr>
    </w:p>
    <w:p w:rsidR="00054E81" w:rsidRPr="00054E81" w:rsidRDefault="00054E81" w:rsidP="00054E81">
      <w:pPr>
        <w:adjustRightInd w:val="0"/>
        <w:ind w:firstLine="540"/>
        <w:jc w:val="both"/>
        <w:outlineLvl w:val="1"/>
        <w:rPr>
          <w:szCs w:val="36"/>
        </w:rPr>
      </w:pPr>
      <w:bookmarkStart w:id="12" w:name="Par0"/>
      <w:bookmarkEnd w:id="12"/>
      <w:r w:rsidRPr="00054E81">
        <w:rPr>
          <w:szCs w:val="36"/>
        </w:rPr>
        <w:t>5.1. 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w:t>
      </w:r>
    </w:p>
    <w:p w:rsidR="00054E81" w:rsidRPr="00054E81" w:rsidRDefault="00054E81" w:rsidP="00054E81">
      <w:pPr>
        <w:adjustRightInd w:val="0"/>
        <w:ind w:firstLine="540"/>
        <w:jc w:val="both"/>
        <w:rPr>
          <w:szCs w:val="36"/>
        </w:rPr>
      </w:pPr>
      <w:r w:rsidRPr="00054E81">
        <w:rPr>
          <w:szCs w:val="36"/>
        </w:rPr>
        <w:t xml:space="preserve">5.1.1. Заявитель может обратиться с </w:t>
      </w:r>
      <w:proofErr w:type="gramStart"/>
      <w:r w:rsidRPr="00054E81">
        <w:rPr>
          <w:szCs w:val="36"/>
        </w:rPr>
        <w:t>жалобой</w:t>
      </w:r>
      <w:proofErr w:type="gramEnd"/>
      <w:r w:rsidRPr="00054E81">
        <w:rPr>
          <w:szCs w:val="36"/>
        </w:rPr>
        <w:t xml:space="preserve"> в том числе в следующих случаях:</w:t>
      </w:r>
    </w:p>
    <w:p w:rsidR="00054E81" w:rsidRPr="00054E81" w:rsidRDefault="00054E81" w:rsidP="00054E81">
      <w:pPr>
        <w:adjustRightInd w:val="0"/>
        <w:ind w:firstLine="540"/>
        <w:jc w:val="both"/>
        <w:rPr>
          <w:szCs w:val="36"/>
        </w:rPr>
      </w:pPr>
      <w:r w:rsidRPr="00054E81">
        <w:rPr>
          <w:szCs w:val="36"/>
        </w:rPr>
        <w:t>1) нарушение срока регистрации запроса заявителя о предоставлении государственной услуги;</w:t>
      </w:r>
    </w:p>
    <w:p w:rsidR="00054E81" w:rsidRPr="00054E81" w:rsidRDefault="00054E81" w:rsidP="00054E81">
      <w:pPr>
        <w:adjustRightInd w:val="0"/>
        <w:ind w:firstLine="540"/>
        <w:jc w:val="both"/>
        <w:rPr>
          <w:szCs w:val="36"/>
        </w:rPr>
      </w:pPr>
      <w:r w:rsidRPr="00054E81">
        <w:rPr>
          <w:szCs w:val="36"/>
        </w:rPr>
        <w:t>2) нарушение срока предоставления государственной услуги;</w:t>
      </w:r>
    </w:p>
    <w:p w:rsidR="00054E81" w:rsidRPr="00054E81" w:rsidRDefault="00054E81" w:rsidP="00054E81">
      <w:pPr>
        <w:adjustRightInd w:val="0"/>
        <w:ind w:firstLine="540"/>
        <w:jc w:val="both"/>
        <w:rPr>
          <w:szCs w:val="36"/>
        </w:rPr>
      </w:pPr>
      <w:r w:rsidRPr="00054E81">
        <w:rPr>
          <w:szCs w:val="3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054E81" w:rsidRPr="00054E81" w:rsidRDefault="00054E81" w:rsidP="00054E81">
      <w:pPr>
        <w:adjustRightInd w:val="0"/>
        <w:ind w:firstLine="540"/>
        <w:jc w:val="both"/>
        <w:rPr>
          <w:szCs w:val="36"/>
        </w:rPr>
      </w:pPr>
      <w:r w:rsidRPr="00054E81">
        <w:rPr>
          <w:szCs w:val="3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 заявителя;</w:t>
      </w:r>
    </w:p>
    <w:p w:rsidR="00054E81" w:rsidRPr="00054E81" w:rsidRDefault="00054E81" w:rsidP="00054E81">
      <w:pPr>
        <w:adjustRightInd w:val="0"/>
        <w:ind w:firstLine="540"/>
        <w:jc w:val="both"/>
        <w:rPr>
          <w:szCs w:val="36"/>
        </w:rPr>
      </w:pPr>
      <w:proofErr w:type="gramStart"/>
      <w:r w:rsidRPr="00054E81">
        <w:rPr>
          <w:szCs w:val="36"/>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54E81" w:rsidRPr="00054E81" w:rsidRDefault="00054E81" w:rsidP="00054E81">
      <w:pPr>
        <w:adjustRightInd w:val="0"/>
        <w:ind w:firstLine="540"/>
        <w:jc w:val="both"/>
        <w:rPr>
          <w:szCs w:val="36"/>
        </w:rPr>
      </w:pPr>
      <w:r w:rsidRPr="00054E81">
        <w:rPr>
          <w:szCs w:val="36"/>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54E81" w:rsidRPr="00054E81" w:rsidRDefault="00054E81" w:rsidP="00054E81">
      <w:pPr>
        <w:adjustRightInd w:val="0"/>
        <w:ind w:firstLine="540"/>
        <w:jc w:val="both"/>
        <w:rPr>
          <w:szCs w:val="36"/>
        </w:rPr>
      </w:pPr>
      <w:proofErr w:type="gramStart"/>
      <w:r w:rsidRPr="00054E81">
        <w:rPr>
          <w:szCs w:val="36"/>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054E81" w:rsidRPr="00054E81" w:rsidRDefault="00054E81" w:rsidP="00054E81">
      <w:pPr>
        <w:ind w:firstLine="567"/>
        <w:jc w:val="both"/>
        <w:rPr>
          <w:szCs w:val="36"/>
        </w:rPr>
      </w:pPr>
      <w:r w:rsidRPr="00054E81">
        <w:rPr>
          <w:szCs w:val="36"/>
        </w:rPr>
        <w:t>5.1.2. Жалоба подается:</w:t>
      </w:r>
    </w:p>
    <w:p w:rsidR="00054E81" w:rsidRPr="00054E81" w:rsidRDefault="00054E81" w:rsidP="00054E81">
      <w:pPr>
        <w:ind w:firstLine="720"/>
        <w:jc w:val="both"/>
        <w:rPr>
          <w:szCs w:val="36"/>
        </w:rPr>
      </w:pPr>
      <w:r w:rsidRPr="00054E81">
        <w:rPr>
          <w:szCs w:val="36"/>
        </w:rPr>
        <w:lastRenderedPageBreak/>
        <w:t>- по адресу: 606260, Нижегородская область, Воротынский район, р.п. Воротынец, пл. Советская, д. 6;</w:t>
      </w:r>
    </w:p>
    <w:p w:rsidR="00054E81" w:rsidRPr="00054E81" w:rsidRDefault="00054E81" w:rsidP="00054E81">
      <w:pPr>
        <w:ind w:firstLine="567"/>
        <w:jc w:val="both"/>
        <w:rPr>
          <w:szCs w:val="36"/>
        </w:rPr>
      </w:pPr>
      <w:r w:rsidRPr="00054E81">
        <w:rPr>
          <w:szCs w:val="36"/>
        </w:rPr>
        <w:t>- по телефону/факсу: 8(831 64) 2-14-44;</w:t>
      </w:r>
    </w:p>
    <w:p w:rsidR="00054E81" w:rsidRPr="00054E81" w:rsidRDefault="00054E81" w:rsidP="00054E81">
      <w:pPr>
        <w:ind w:left="540"/>
        <w:jc w:val="both"/>
        <w:rPr>
          <w:szCs w:val="36"/>
        </w:rPr>
      </w:pPr>
      <w:r w:rsidRPr="00054E81">
        <w:rPr>
          <w:szCs w:val="36"/>
        </w:rPr>
        <w:t xml:space="preserve">- по электронной почте:  </w:t>
      </w:r>
      <w:hyperlink r:id="rId11" w:history="1">
        <w:r w:rsidRPr="00054E81">
          <w:rPr>
            <w:szCs w:val="36"/>
          </w:rPr>
          <w:t>official@adm.vrt.nnov.ru</w:t>
        </w:r>
      </w:hyperlink>
    </w:p>
    <w:p w:rsidR="00054E81" w:rsidRPr="00054E81" w:rsidRDefault="00054E81" w:rsidP="00054E81">
      <w:pPr>
        <w:adjustRightInd w:val="0"/>
        <w:ind w:firstLine="540"/>
        <w:jc w:val="both"/>
        <w:outlineLvl w:val="1"/>
        <w:rPr>
          <w:szCs w:val="36"/>
        </w:rPr>
      </w:pPr>
      <w:r w:rsidRPr="00054E81">
        <w:rPr>
          <w:szCs w:val="36"/>
        </w:rPr>
        <w:t xml:space="preserve">- на официальный портал органов местного самоуправления Нижегородской области «Воротынский район»: </w:t>
      </w:r>
      <w:hyperlink r:id="rId12" w:history="1">
        <w:r w:rsidRPr="00054E81">
          <w:rPr>
            <w:szCs w:val="36"/>
          </w:rPr>
          <w:t>http://vorotynec.omsu-nnov.ru</w:t>
        </w:r>
      </w:hyperlink>
    </w:p>
    <w:p w:rsidR="00054E81" w:rsidRPr="00054E81" w:rsidRDefault="00054E81" w:rsidP="00054E81">
      <w:pPr>
        <w:ind w:firstLine="567"/>
        <w:jc w:val="both"/>
        <w:rPr>
          <w:szCs w:val="36"/>
        </w:rPr>
      </w:pPr>
      <w:r w:rsidRPr="00054E81">
        <w:rPr>
          <w:szCs w:val="36"/>
        </w:rPr>
        <w:t>- на единый интернет-портал государственных и муниципальных услуг (функций) gosuslugi.ru, в том числе на интернет-портал государственных и муниципальных услуг (функций) Нижегородской области (gu.nnov.ru).</w:t>
      </w:r>
    </w:p>
    <w:p w:rsidR="00054E81" w:rsidRPr="00054E81" w:rsidRDefault="00054E81" w:rsidP="00054E81">
      <w:pPr>
        <w:adjustRightInd w:val="0"/>
        <w:ind w:firstLine="540"/>
        <w:jc w:val="both"/>
        <w:outlineLvl w:val="0"/>
        <w:rPr>
          <w:szCs w:val="36"/>
        </w:rPr>
      </w:pPr>
      <w:r w:rsidRPr="00054E81">
        <w:rPr>
          <w:szCs w:val="36"/>
        </w:rPr>
        <w:t>5.2.Общие требования к порядку подачи и рассмотрения жалобы.</w:t>
      </w:r>
    </w:p>
    <w:p w:rsidR="00054E81" w:rsidRPr="00054E81" w:rsidRDefault="00054E81" w:rsidP="00054E81">
      <w:pPr>
        <w:adjustRightInd w:val="0"/>
        <w:ind w:firstLine="540"/>
        <w:jc w:val="both"/>
        <w:rPr>
          <w:szCs w:val="36"/>
        </w:rPr>
      </w:pPr>
      <w:bookmarkStart w:id="13" w:name="Par13"/>
      <w:bookmarkEnd w:id="13"/>
      <w:r w:rsidRPr="00054E81">
        <w:rPr>
          <w:szCs w:val="36"/>
        </w:rPr>
        <w:t>5.2.1. Жалоба подается в письменной форме на бумажном носителе, в электронной форме в орган, предоставляющий государственную услугу (Администрация Воротынского района либо Ведущему специалисту). Жалобы на решения, принятые Ведущим специалистом, подаются на имя главы администрации Воротынского района, а жалобы на решения принятые главой администрации Воротынского района подаются непосредственно главе администрации Воротынского района.</w:t>
      </w:r>
    </w:p>
    <w:p w:rsidR="00054E81" w:rsidRPr="00054E81" w:rsidRDefault="00054E81" w:rsidP="00054E81">
      <w:pPr>
        <w:adjustRightInd w:val="0"/>
        <w:ind w:firstLine="540"/>
        <w:jc w:val="both"/>
        <w:outlineLvl w:val="1"/>
        <w:rPr>
          <w:szCs w:val="36"/>
        </w:rPr>
      </w:pPr>
      <w:r w:rsidRPr="00054E81">
        <w:rPr>
          <w:szCs w:val="36"/>
        </w:rPr>
        <w:t xml:space="preserve">5.2.2. </w:t>
      </w:r>
      <w:proofErr w:type="gramStart"/>
      <w:r w:rsidRPr="00054E81">
        <w:rPr>
          <w:szCs w:val="36"/>
        </w:rPr>
        <w:t>Жалоба может быть направлена по почте, с использованием информационно-телекоммуникационной сети "Интернет", официального портала органов местного самоуправления Нижегородской области «Воротынский район»: http://vorotynec.omsu-nnov.ru, единого портала государственных и муниципальных услуг (функций) gosuslugi.ru либо регионального портала государственных и муниципальных услуг (функций) Нижегородской области (gu.nnov.ru), а также может быть принята при личном приеме заявителя.</w:t>
      </w:r>
      <w:proofErr w:type="gramEnd"/>
    </w:p>
    <w:p w:rsidR="00054E81" w:rsidRPr="00054E81" w:rsidRDefault="00054E81" w:rsidP="00054E81">
      <w:pPr>
        <w:adjustRightInd w:val="0"/>
        <w:ind w:firstLine="540"/>
        <w:jc w:val="both"/>
        <w:rPr>
          <w:szCs w:val="36"/>
        </w:rPr>
      </w:pPr>
      <w:r w:rsidRPr="00054E81">
        <w:rPr>
          <w:szCs w:val="36"/>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должностных лиц органов, предоставляющих государственные услуги либо муниципальных служащих, для отношений, связанных с подачей и рассмотрением указанных жалоб, положения пункта 5.1.1. не применяются</w:t>
      </w:r>
      <w:proofErr w:type="gramStart"/>
      <w:r w:rsidRPr="00054E81">
        <w:rPr>
          <w:szCs w:val="36"/>
        </w:rPr>
        <w:t xml:space="preserve"> .</w:t>
      </w:r>
      <w:proofErr w:type="gramEnd"/>
    </w:p>
    <w:p w:rsidR="00054E81" w:rsidRPr="00054E81" w:rsidRDefault="00054E81" w:rsidP="00054E81">
      <w:pPr>
        <w:adjustRightInd w:val="0"/>
        <w:ind w:firstLine="540"/>
        <w:jc w:val="both"/>
        <w:rPr>
          <w:szCs w:val="36"/>
        </w:rPr>
      </w:pPr>
      <w:r w:rsidRPr="00054E81">
        <w:rPr>
          <w:szCs w:val="36"/>
        </w:rPr>
        <w:t>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054E81" w:rsidRPr="00054E81" w:rsidRDefault="00054E81" w:rsidP="00054E81">
      <w:pPr>
        <w:adjustRightInd w:val="0"/>
        <w:ind w:firstLine="540"/>
        <w:jc w:val="both"/>
        <w:rPr>
          <w:szCs w:val="36"/>
        </w:rPr>
      </w:pPr>
      <w:r w:rsidRPr="00054E81">
        <w:rPr>
          <w:szCs w:val="36"/>
        </w:rPr>
        <w:t>5.2.5. Жалоба должна содержать:</w:t>
      </w:r>
    </w:p>
    <w:p w:rsidR="00054E81" w:rsidRPr="00054E81" w:rsidRDefault="00054E81" w:rsidP="00054E81">
      <w:pPr>
        <w:adjustRightInd w:val="0"/>
        <w:ind w:firstLine="540"/>
        <w:jc w:val="both"/>
        <w:rPr>
          <w:szCs w:val="36"/>
        </w:rPr>
      </w:pPr>
      <w:r w:rsidRPr="00054E81">
        <w:rPr>
          <w:szCs w:val="36"/>
        </w:rPr>
        <w:t>1) наименование органа, предоставляющего государственную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054E81" w:rsidRPr="00054E81" w:rsidRDefault="00054E81" w:rsidP="00054E81">
      <w:pPr>
        <w:adjustRightInd w:val="0"/>
        <w:ind w:firstLine="540"/>
        <w:jc w:val="both"/>
        <w:rPr>
          <w:szCs w:val="36"/>
        </w:rPr>
      </w:pPr>
      <w:proofErr w:type="gramStart"/>
      <w:r w:rsidRPr="00054E81">
        <w:rPr>
          <w:szCs w:val="36"/>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54E81" w:rsidRPr="00054E81" w:rsidRDefault="00054E81" w:rsidP="00054E81">
      <w:pPr>
        <w:adjustRightInd w:val="0"/>
        <w:ind w:firstLine="540"/>
        <w:jc w:val="both"/>
        <w:rPr>
          <w:szCs w:val="36"/>
        </w:rPr>
      </w:pPr>
      <w:r w:rsidRPr="00054E81">
        <w:rPr>
          <w:szCs w:val="36"/>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муниципального служащего;</w:t>
      </w:r>
    </w:p>
    <w:p w:rsidR="00054E81" w:rsidRPr="00054E81" w:rsidRDefault="00054E81" w:rsidP="00054E81">
      <w:pPr>
        <w:adjustRightInd w:val="0"/>
        <w:ind w:firstLine="540"/>
        <w:jc w:val="both"/>
        <w:rPr>
          <w:szCs w:val="36"/>
        </w:rPr>
      </w:pPr>
      <w:r w:rsidRPr="00054E81">
        <w:rPr>
          <w:szCs w:val="36"/>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54E81" w:rsidRPr="00054E81" w:rsidRDefault="00054E81" w:rsidP="00054E81">
      <w:pPr>
        <w:adjustRightInd w:val="0"/>
        <w:ind w:firstLine="540"/>
        <w:jc w:val="both"/>
        <w:rPr>
          <w:szCs w:val="36"/>
        </w:rPr>
      </w:pPr>
      <w:r w:rsidRPr="00054E81">
        <w:rPr>
          <w:szCs w:val="36"/>
        </w:rPr>
        <w:t xml:space="preserve">5.2.6. </w:t>
      </w:r>
      <w:proofErr w:type="gramStart"/>
      <w:r w:rsidRPr="00054E81">
        <w:rPr>
          <w:szCs w:val="36"/>
        </w:rPr>
        <w:t>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54E81">
        <w:rPr>
          <w:szCs w:val="36"/>
        </w:rPr>
        <w:t xml:space="preserve"> исправлений - в течение пяти рабочих дней со дня ее регистрации. Правительство Российской </w:t>
      </w:r>
      <w:r w:rsidRPr="00054E81">
        <w:rPr>
          <w:szCs w:val="36"/>
        </w:rPr>
        <w:lastRenderedPageBreak/>
        <w:t>Федерации вправе установить случаи, при которых срок рассмотрения жалобы может быть сокращен.</w:t>
      </w:r>
    </w:p>
    <w:p w:rsidR="00054E81" w:rsidRPr="00054E81" w:rsidRDefault="00054E81" w:rsidP="00054E81">
      <w:pPr>
        <w:adjustRightInd w:val="0"/>
        <w:ind w:firstLine="540"/>
        <w:jc w:val="both"/>
        <w:rPr>
          <w:szCs w:val="36"/>
        </w:rPr>
      </w:pPr>
      <w:bookmarkStart w:id="14" w:name="Par27"/>
      <w:bookmarkEnd w:id="14"/>
      <w:r w:rsidRPr="00054E81">
        <w:rPr>
          <w:szCs w:val="36"/>
        </w:rPr>
        <w:t>5.2.7. По результатам рассмотрения жалобы орган, предоставляющий государственную услугу, принимает одно из следующих решений:</w:t>
      </w:r>
    </w:p>
    <w:p w:rsidR="00054E81" w:rsidRPr="00054E81" w:rsidRDefault="00054E81" w:rsidP="00054E81">
      <w:pPr>
        <w:adjustRightInd w:val="0"/>
        <w:ind w:firstLine="540"/>
        <w:jc w:val="both"/>
        <w:rPr>
          <w:szCs w:val="36"/>
        </w:rPr>
      </w:pPr>
      <w:proofErr w:type="gramStart"/>
      <w:r w:rsidRPr="00054E81">
        <w:rPr>
          <w:szCs w:val="36"/>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54E81" w:rsidRPr="00054E81" w:rsidRDefault="00054E81" w:rsidP="00054E81">
      <w:pPr>
        <w:adjustRightInd w:val="0"/>
        <w:ind w:firstLine="540"/>
        <w:jc w:val="both"/>
        <w:rPr>
          <w:szCs w:val="36"/>
        </w:rPr>
      </w:pPr>
      <w:r w:rsidRPr="00054E81">
        <w:rPr>
          <w:szCs w:val="36"/>
        </w:rPr>
        <w:t>2) отказывает в удовлетворении жалобы.</w:t>
      </w:r>
    </w:p>
    <w:p w:rsidR="00054E81" w:rsidRPr="00054E81" w:rsidRDefault="00054E81" w:rsidP="00054E81">
      <w:pPr>
        <w:adjustRightInd w:val="0"/>
        <w:ind w:firstLine="540"/>
        <w:jc w:val="both"/>
        <w:rPr>
          <w:szCs w:val="36"/>
        </w:rPr>
      </w:pPr>
      <w:r w:rsidRPr="00054E81">
        <w:rPr>
          <w:szCs w:val="36"/>
        </w:rPr>
        <w:t>5.2.8. Не позднее дня, следующего за днем принятия решения, указанного в пункте 5.2.7.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4E81" w:rsidRPr="00054E81" w:rsidRDefault="00054E81" w:rsidP="00054E81">
      <w:pPr>
        <w:adjustRightInd w:val="0"/>
        <w:ind w:firstLine="540"/>
        <w:jc w:val="both"/>
        <w:rPr>
          <w:szCs w:val="36"/>
        </w:rPr>
      </w:pPr>
      <w:r w:rsidRPr="00054E81">
        <w:rPr>
          <w:szCs w:val="36"/>
        </w:rPr>
        <w:t xml:space="preserve">5.2.9. В случае установления в ходе или по результатам </w:t>
      </w:r>
      <w:proofErr w:type="gramStart"/>
      <w:r w:rsidRPr="00054E81">
        <w:rPr>
          <w:szCs w:val="36"/>
        </w:rPr>
        <w:t>рассмотрения жалобы признаков состава административного правонарушения</w:t>
      </w:r>
      <w:proofErr w:type="gramEnd"/>
      <w:r w:rsidRPr="00054E81">
        <w:rPr>
          <w:szCs w:val="36"/>
        </w:rPr>
        <w:t xml:space="preserve"> или преступления должностное лицо, наделенное полномочиями по рассмотрению жалоб в соответствии с пунктом 5.2.1. настоящего раздела, незамедлительно направляет имеющиеся материалы в органы прокуратуры.</w:t>
      </w:r>
    </w:p>
    <w:p w:rsidR="00054E81" w:rsidRPr="00054E81" w:rsidRDefault="00054E81" w:rsidP="00054E81">
      <w:pPr>
        <w:keepNext/>
        <w:widowControl w:val="0"/>
        <w:suppressAutoHyphens/>
        <w:adjustRightInd w:val="0"/>
        <w:ind w:firstLine="720"/>
        <w:jc w:val="center"/>
      </w:pPr>
    </w:p>
    <w:p w:rsidR="00054E81" w:rsidRPr="00054E81" w:rsidRDefault="00054E81" w:rsidP="00054E81">
      <w:pPr>
        <w:keepNext/>
        <w:widowControl w:val="0"/>
        <w:suppressAutoHyphens/>
        <w:adjustRightInd w:val="0"/>
        <w:ind w:firstLine="720"/>
        <w:jc w:val="center"/>
      </w:pPr>
    </w:p>
    <w:p w:rsidR="00054E81" w:rsidRPr="00054E81" w:rsidRDefault="00054E81" w:rsidP="00054E81">
      <w:pPr>
        <w:suppressAutoHyphens/>
        <w:autoSpaceDE/>
        <w:autoSpaceDN/>
        <w:spacing w:after="200" w:line="276" w:lineRule="auto"/>
        <w:jc w:val="center"/>
        <w:sectPr w:rsidR="00054E81" w:rsidRPr="00054E81" w:rsidSect="00054E81">
          <w:headerReference w:type="even" r:id="rId13"/>
          <w:pgSz w:w="11906" w:h="16838"/>
          <w:pgMar w:top="1134" w:right="567" w:bottom="1134" w:left="1134" w:header="708" w:footer="708" w:gutter="0"/>
          <w:cols w:space="708"/>
          <w:titlePg/>
          <w:docGrid w:linePitch="360"/>
        </w:sectPr>
      </w:pPr>
      <w:r w:rsidRPr="00054E81">
        <w:t>______________</w:t>
      </w:r>
    </w:p>
    <w:p w:rsidR="00054E81" w:rsidRPr="00054E81" w:rsidRDefault="00300E5E" w:rsidP="002F60DC">
      <w:pPr>
        <w:widowControl w:val="0"/>
        <w:suppressAutoHyphens/>
        <w:jc w:val="right"/>
      </w:pPr>
      <w:r>
        <w:lastRenderedPageBreak/>
        <w:t xml:space="preserve">Приложение </w:t>
      </w:r>
      <w:r w:rsidR="00054E81" w:rsidRPr="00054E81">
        <w:t xml:space="preserve"> 1</w:t>
      </w:r>
    </w:p>
    <w:p w:rsidR="003F6695" w:rsidRDefault="002F60DC" w:rsidP="002F60DC">
      <w:pPr>
        <w:suppressAutoHyphens/>
        <w:jc w:val="right"/>
      </w:pPr>
      <w:r>
        <w:t>к</w:t>
      </w:r>
      <w:r w:rsidR="003F6695">
        <w:t xml:space="preserve"> административному</w:t>
      </w:r>
      <w:r w:rsidR="003F6695" w:rsidRPr="003F6695">
        <w:t xml:space="preserve"> регламент</w:t>
      </w:r>
      <w:r w:rsidR="003F6695">
        <w:t>у</w:t>
      </w:r>
    </w:p>
    <w:p w:rsidR="003F6695" w:rsidRDefault="002F60DC" w:rsidP="002F60DC">
      <w:pPr>
        <w:suppressAutoHyphens/>
        <w:jc w:val="right"/>
      </w:pPr>
      <w:r>
        <w:t xml:space="preserve"> а</w:t>
      </w:r>
      <w:r w:rsidR="003F6695" w:rsidRPr="003F6695">
        <w:t>дминистрации Воротынского</w:t>
      </w:r>
    </w:p>
    <w:p w:rsidR="003F6695" w:rsidRDefault="003F6695" w:rsidP="002F60DC">
      <w:pPr>
        <w:suppressAutoHyphens/>
        <w:jc w:val="right"/>
      </w:pPr>
      <w:r w:rsidRPr="003F6695">
        <w:t xml:space="preserve"> муниципального района Нижегородской области</w:t>
      </w:r>
    </w:p>
    <w:p w:rsidR="003F6695" w:rsidRDefault="003F6695" w:rsidP="002F60DC">
      <w:pPr>
        <w:suppressAutoHyphens/>
        <w:jc w:val="right"/>
      </w:pPr>
      <w:r w:rsidRPr="003F6695">
        <w:t xml:space="preserve"> по предоставлению государственной услуги</w:t>
      </w:r>
    </w:p>
    <w:p w:rsidR="003F6695" w:rsidRDefault="003F6695" w:rsidP="002F60DC">
      <w:pPr>
        <w:suppressAutoHyphens/>
        <w:jc w:val="right"/>
      </w:pPr>
      <w:r w:rsidRPr="003F6695">
        <w:t xml:space="preserve"> «Назначение опекуна или попечителя  </w:t>
      </w:r>
      <w:proofErr w:type="gramStart"/>
      <w:r w:rsidRPr="003F6695">
        <w:t>над</w:t>
      </w:r>
      <w:proofErr w:type="gramEnd"/>
    </w:p>
    <w:p w:rsidR="003F6695" w:rsidRDefault="003F6695" w:rsidP="002F60DC">
      <w:pPr>
        <w:suppressAutoHyphens/>
        <w:jc w:val="right"/>
      </w:pPr>
      <w:r w:rsidRPr="003F6695">
        <w:t xml:space="preserve"> совершеннолетними недееспособными</w:t>
      </w:r>
    </w:p>
    <w:p w:rsidR="003F6695" w:rsidRDefault="003F6695" w:rsidP="002F60DC">
      <w:pPr>
        <w:suppressAutoHyphens/>
        <w:jc w:val="right"/>
      </w:pPr>
      <w:r w:rsidRPr="003F6695">
        <w:t xml:space="preserve"> или не полностью дееспособными</w:t>
      </w:r>
    </w:p>
    <w:p w:rsidR="003F6695" w:rsidRDefault="003F6695" w:rsidP="002F60DC">
      <w:pPr>
        <w:suppressAutoHyphens/>
        <w:jc w:val="right"/>
      </w:pPr>
      <w:r w:rsidRPr="003F6695">
        <w:t xml:space="preserve"> гражданами или постановка на учет»</w:t>
      </w:r>
    </w:p>
    <w:p w:rsidR="00054E81" w:rsidRPr="00054E81" w:rsidRDefault="00054E81" w:rsidP="00054E81">
      <w:pPr>
        <w:suppressAutoHyphens/>
        <w:ind w:firstLine="567"/>
        <w:jc w:val="right"/>
      </w:pPr>
    </w:p>
    <w:p w:rsidR="00054E81" w:rsidRPr="00054E81" w:rsidRDefault="00054E81" w:rsidP="00054E81">
      <w:pPr>
        <w:widowControl w:val="0"/>
        <w:suppressAutoHyphens/>
        <w:ind w:firstLine="540"/>
        <w:jc w:val="right"/>
      </w:pPr>
      <w:r>
        <w:rPr>
          <w:rFonts w:ascii="Calibri" w:hAnsi="Calibri" w:cs="Calibri"/>
          <w:noProof/>
        </w:rPr>
        <mc:AlternateContent>
          <mc:Choice Requires="wps">
            <w:drawing>
              <wp:anchor distT="0" distB="0" distL="114300" distR="114300" simplePos="0" relativeHeight="251674624" behindDoc="0" locked="0" layoutInCell="1" allowOverlap="1">
                <wp:simplePos x="0" y="0"/>
                <wp:positionH relativeFrom="column">
                  <wp:posOffset>3103880</wp:posOffset>
                </wp:positionH>
                <wp:positionV relativeFrom="paragraph">
                  <wp:posOffset>119380</wp:posOffset>
                </wp:positionV>
                <wp:extent cx="3505200" cy="4611370"/>
                <wp:effectExtent l="13970" t="8890" r="5080" b="889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611370"/>
                        </a:xfrm>
                        <a:prstGeom prst="rect">
                          <a:avLst/>
                        </a:prstGeom>
                        <a:solidFill>
                          <a:srgbClr val="FFFFFF"/>
                        </a:solidFill>
                        <a:ln w="9525">
                          <a:solidFill>
                            <a:srgbClr val="FFFFFF"/>
                          </a:solidFill>
                          <a:miter lim="800000"/>
                          <a:headEnd/>
                          <a:tailEnd/>
                        </a:ln>
                      </wps:spPr>
                      <wps:txbx>
                        <w:txbxContent>
                          <w:p w:rsidR="00A854A5" w:rsidRPr="00701EA8" w:rsidRDefault="00A854A5" w:rsidP="00054E81">
                            <w:r>
                              <w:rPr>
                                <w:noProof/>
                              </w:rPr>
                              <w:drawing>
                                <wp:inline distT="0" distB="0" distL="0" distR="0">
                                  <wp:extent cx="3314700" cy="4914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4914900"/>
                                          </a:xfrm>
                                          <a:prstGeom prst="rect">
                                            <a:avLst/>
                                          </a:prstGeom>
                                          <a:noFill/>
                                          <a:ln>
                                            <a:noFill/>
                                          </a:ln>
                                        </pic:spPr>
                                      </pic:pic>
                                    </a:graphicData>
                                  </a:graphic>
                                </wp:inline>
                              </w:drawing>
                            </w:r>
                          </w:p>
                          <w:p w:rsidR="00A854A5" w:rsidRDefault="00A854A5" w:rsidP="00054E81"/>
                          <w:p w:rsidR="00A854A5" w:rsidRDefault="00A854A5" w:rsidP="00054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left:0;text-align:left;margin-left:244.4pt;margin-top:9.4pt;width:276pt;height:36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" strokecolor="white">
                <v:textbox>
                  <w:txbxContent>
                    <w:p w:rsidR="004E779D" w:rsidRPr="00701EA8" w:rsidRDefault="004E779D" w:rsidP="00054E81">
                      <w:r>
                        <w:rPr>
                          <w:noProof/>
                        </w:rPr>
                        <w:drawing>
                          <wp:inline distT="0" distB="0" distL="0" distR="0">
                            <wp:extent cx="3314700" cy="4914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4700" cy="4914900"/>
                                    </a:xfrm>
                                    <a:prstGeom prst="rect">
                                      <a:avLst/>
                                    </a:prstGeom>
                                    <a:noFill/>
                                    <a:ln>
                                      <a:noFill/>
                                    </a:ln>
                                  </pic:spPr>
                                </pic:pic>
                              </a:graphicData>
                            </a:graphic>
                          </wp:inline>
                        </w:drawing>
                      </w:r>
                    </w:p>
                    <w:p w:rsidR="004E779D" w:rsidRDefault="004E779D" w:rsidP="00054E81"/>
                    <w:p w:rsidR="004E779D" w:rsidRDefault="004E779D" w:rsidP="00054E81"/>
                  </w:txbxContent>
                </v:textbox>
              </v:rect>
            </w:pict>
          </mc:Fallback>
        </mc:AlternateContent>
      </w:r>
    </w:p>
    <w:p w:rsidR="00054E81" w:rsidRPr="00054E81" w:rsidRDefault="00054E81" w:rsidP="00054E81">
      <w:pPr>
        <w:widowControl w:val="0"/>
        <w:suppressAutoHyphens/>
        <w:ind w:firstLine="540"/>
        <w:jc w:val="center"/>
        <w:rPr>
          <w:rFonts w:ascii="Calibri" w:hAnsi="Calibri" w:cs="Calibri"/>
        </w:rPr>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p>
    <w:p w:rsidR="00054E81" w:rsidRPr="00054E81" w:rsidRDefault="00054E81" w:rsidP="00054E81">
      <w:pPr>
        <w:widowControl w:val="0"/>
        <w:suppressAutoHyphens/>
        <w:jc w:val="right"/>
      </w:pPr>
      <w:r w:rsidRPr="00054E81">
        <w:t xml:space="preserve">                                   </w:t>
      </w:r>
    </w:p>
    <w:p w:rsidR="00054E81" w:rsidRPr="00054E81" w:rsidRDefault="00054E81" w:rsidP="00054E81">
      <w:pPr>
        <w:widowControl w:val="0"/>
        <w:suppressAutoHyphens/>
        <w:jc w:val="right"/>
      </w:pPr>
      <w:r w:rsidRPr="00054E81">
        <w:t xml:space="preserve">                                   </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bookmarkStart w:id="15" w:name="P805"/>
      <w:bookmarkEnd w:id="15"/>
      <w:r w:rsidRPr="00054E81">
        <w:t xml:space="preserve">                                 </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center"/>
        <w:rPr>
          <w:b/>
        </w:rPr>
      </w:pPr>
    </w:p>
    <w:p w:rsidR="00054E81" w:rsidRPr="00054E81" w:rsidRDefault="00054E81" w:rsidP="00054E81">
      <w:pPr>
        <w:widowControl w:val="0"/>
        <w:suppressAutoHyphens/>
        <w:jc w:val="center"/>
        <w:rPr>
          <w:b/>
        </w:rPr>
      </w:pPr>
    </w:p>
    <w:p w:rsidR="00054E81" w:rsidRPr="00054E81" w:rsidRDefault="00054E81" w:rsidP="00054E81">
      <w:pPr>
        <w:widowControl w:val="0"/>
        <w:suppressAutoHyphens/>
        <w:jc w:val="center"/>
        <w:rPr>
          <w:b/>
        </w:rPr>
      </w:pPr>
      <w:r w:rsidRPr="00054E81">
        <w:rPr>
          <w:b/>
        </w:rPr>
        <w:t>Заявление</w:t>
      </w:r>
    </w:p>
    <w:p w:rsidR="00054E81" w:rsidRPr="00054E81" w:rsidRDefault="00054E81" w:rsidP="00054E81">
      <w:pPr>
        <w:widowControl w:val="0"/>
        <w:suppressAutoHyphens/>
        <w:jc w:val="center"/>
      </w:pPr>
      <w:r w:rsidRPr="00054E81">
        <w:t>гражданина, выразившего желание стать опекуном</w:t>
      </w:r>
    </w:p>
    <w:p w:rsidR="00054E81" w:rsidRPr="00054E81" w:rsidRDefault="00054E81" w:rsidP="00054E81">
      <w:pPr>
        <w:widowControl w:val="0"/>
        <w:suppressAutoHyphens/>
        <w:jc w:val="center"/>
      </w:pPr>
      <w:r w:rsidRPr="00054E81">
        <w:t>или попечителем совершеннолетнего недееспособного</w:t>
      </w:r>
    </w:p>
    <w:p w:rsidR="00054E81" w:rsidRPr="00054E81" w:rsidRDefault="00054E81" w:rsidP="00054E81">
      <w:pPr>
        <w:widowControl w:val="0"/>
        <w:suppressAutoHyphens/>
        <w:jc w:val="center"/>
      </w:pPr>
      <w:r w:rsidRPr="00054E81">
        <w:t>или не полностью дееспособного гражданина</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Я, _________________________________________________________________________,</w:t>
      </w:r>
    </w:p>
    <w:p w:rsidR="00054E81" w:rsidRPr="00054E81" w:rsidRDefault="00054E81" w:rsidP="00054E81">
      <w:pPr>
        <w:widowControl w:val="0"/>
        <w:suppressAutoHyphens/>
        <w:jc w:val="center"/>
      </w:pPr>
      <w:r>
        <w:rPr>
          <w:rFonts w:ascii="Courier New" w:hAnsi="Courier New" w:cs="Courier New"/>
          <w:noProof/>
          <w:sz w:val="20"/>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163830</wp:posOffset>
                </wp:positionV>
                <wp:extent cx="295275" cy="247650"/>
                <wp:effectExtent l="11430" t="6350" r="7620"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45pt;margin-top:12.9pt;width:2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"/>
            </w:pict>
          </mc:Fallback>
        </mc:AlternateContent>
      </w:r>
      <w:r w:rsidRPr="00054E81">
        <w:rPr>
          <w:sz w:val="20"/>
        </w:rPr>
        <w:t>(фамилия, имя, отчество</w:t>
      </w:r>
      <w:r w:rsidRPr="00054E81">
        <w:t>)</w:t>
      </w:r>
    </w:p>
    <w:p w:rsidR="00054E81" w:rsidRPr="00054E81" w:rsidRDefault="00054E81" w:rsidP="00054E81">
      <w:pPr>
        <w:widowControl w:val="0"/>
        <w:suppressAutoHyphens/>
        <w:jc w:val="both"/>
      </w:pPr>
      <w:r w:rsidRPr="00054E81">
        <w:t xml:space="preserve">          прошу передать мне под опеку (попечительство)</w:t>
      </w:r>
      <w:r w:rsidRPr="00054E81">
        <w:rPr>
          <w:rFonts w:ascii="Courier New" w:hAnsi="Courier New" w:cs="Courier New"/>
        </w:rPr>
        <w:t xml:space="preserve"> </w:t>
      </w:r>
      <w:r w:rsidRPr="00054E81">
        <w:t>&lt;*&gt;</w:t>
      </w:r>
      <w:r w:rsidRPr="00054E81">
        <w:rPr>
          <w:rFonts w:ascii="Courier New" w:hAnsi="Courier New" w:cs="Courier New"/>
        </w:rPr>
        <w:t xml:space="preserve"> 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_______________________________________________________________________</w:t>
      </w:r>
    </w:p>
    <w:p w:rsidR="00054E81" w:rsidRPr="00054E81" w:rsidRDefault="00054E81" w:rsidP="00054E81">
      <w:pPr>
        <w:widowControl w:val="0"/>
        <w:suppressAutoHyphens/>
        <w:jc w:val="center"/>
        <w:rPr>
          <w:sz w:val="20"/>
        </w:rPr>
      </w:pPr>
      <w:proofErr w:type="gramStart"/>
      <w:r w:rsidRPr="00054E81">
        <w:rPr>
          <w:sz w:val="20"/>
        </w:rPr>
        <w:t>(фамилия, имя, отчество совершеннолетнего недееспособного или не полностью</w:t>
      </w:r>
      <w:proofErr w:type="gramEnd"/>
    </w:p>
    <w:p w:rsidR="00054E81" w:rsidRPr="00054E81" w:rsidRDefault="00054E81" w:rsidP="00054E81">
      <w:pPr>
        <w:widowControl w:val="0"/>
        <w:suppressAutoHyphens/>
        <w:jc w:val="center"/>
        <w:rPr>
          <w:sz w:val="20"/>
        </w:rPr>
      </w:pPr>
      <w:r w:rsidRPr="00054E81">
        <w:rPr>
          <w:sz w:val="20"/>
        </w:rPr>
        <w:t>дееспособного гражданина, число, месяц, год его рождения)</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Pr>
          <w:rFonts w:ascii="Courier New" w:hAnsi="Courier New" w:cs="Courier New"/>
          <w:noProof/>
        </w:rPr>
        <w:lastRenderedPageBreak/>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146685</wp:posOffset>
                </wp:positionV>
                <wp:extent cx="295275" cy="247650"/>
                <wp:effectExtent l="11430" t="8255" r="762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2.7pt;margin-top:11.55pt;width:23.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"/>
            </w:pict>
          </mc:Fallback>
        </mc:AlternateContent>
      </w:r>
    </w:p>
    <w:p w:rsidR="00054E81" w:rsidRPr="00054E81" w:rsidRDefault="00054E81" w:rsidP="00054E81">
      <w:pPr>
        <w:widowControl w:val="0"/>
        <w:suppressAutoHyphens/>
        <w:jc w:val="both"/>
      </w:pPr>
      <w:r w:rsidRPr="00054E81">
        <w:t xml:space="preserve">          прошу передать мне под опеку (попечительство) &lt;*&gt; на возмездной основе</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proofErr w:type="gramStart"/>
      <w:r w:rsidRPr="00054E81">
        <w:rPr>
          <w:sz w:val="20"/>
        </w:rPr>
        <w:t>(фамилия, имя, отчество совершеннолетнего недееспособного или не полностью</w:t>
      </w:r>
      <w:proofErr w:type="gramEnd"/>
    </w:p>
    <w:p w:rsidR="00054E81" w:rsidRPr="00054E81" w:rsidRDefault="00054E81" w:rsidP="00054E81">
      <w:pPr>
        <w:widowControl w:val="0"/>
        <w:suppressAutoHyphens/>
        <w:jc w:val="center"/>
        <w:rPr>
          <w:sz w:val="20"/>
        </w:rPr>
      </w:pPr>
      <w:r w:rsidRPr="00054E81">
        <w:rPr>
          <w:sz w:val="20"/>
        </w:rPr>
        <w:t>дееспособного гражданина, число, месяц, год его рождения)</w:t>
      </w:r>
    </w:p>
    <w:p w:rsidR="00054E81" w:rsidRPr="00054E81" w:rsidRDefault="00054E81" w:rsidP="00054E81">
      <w:pPr>
        <w:widowControl w:val="0"/>
        <w:suppressAutoHyphens/>
        <w:jc w:val="both"/>
      </w:pPr>
    </w:p>
    <w:p w:rsidR="00054E81" w:rsidRPr="00054E81" w:rsidRDefault="00054E81" w:rsidP="00054E81">
      <w:pPr>
        <w:widowControl w:val="0"/>
        <w:suppressAutoHyphens/>
      </w:pPr>
      <w:r w:rsidRPr="00054E81">
        <w:t xml:space="preserve">    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 &lt;*&gt;.</w:t>
      </w:r>
    </w:p>
    <w:p w:rsidR="00054E81" w:rsidRPr="00054E81" w:rsidRDefault="00054E81" w:rsidP="00054E81">
      <w:pPr>
        <w:widowControl w:val="0"/>
        <w:suppressAutoHyphens/>
        <w:jc w:val="both"/>
      </w:pPr>
      <w:r w:rsidRPr="00054E81">
        <w:t xml:space="preserve">    Дополнительно могу сообщить о себе следующее: 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proofErr w:type="gramStart"/>
      <w:r w:rsidRPr="00054E81">
        <w:rPr>
          <w:sz w:val="20"/>
        </w:rPr>
        <w:t>(указывается наличие у гражданина необходимых знаний и навыков в</w:t>
      </w:r>
      <w:proofErr w:type="gramEnd"/>
    </w:p>
    <w:p w:rsidR="00054E81" w:rsidRPr="00054E81" w:rsidRDefault="00054E81" w:rsidP="00054E81">
      <w:pPr>
        <w:widowControl w:val="0"/>
        <w:suppressAutoHyphens/>
        <w:jc w:val="center"/>
        <w:rPr>
          <w:sz w:val="20"/>
        </w:rPr>
      </w:pPr>
      <w:proofErr w:type="gramStart"/>
      <w:r w:rsidRPr="00054E81">
        <w:rPr>
          <w:sz w:val="20"/>
        </w:rPr>
        <w:t>осуществлении</w:t>
      </w:r>
      <w:proofErr w:type="gramEnd"/>
      <w:r w:rsidRPr="00054E81">
        <w:rPr>
          <w:sz w:val="20"/>
        </w:rPr>
        <w:t xml:space="preserve"> опеки (попечительства) над совершеннолетним недееспособным</w:t>
      </w:r>
    </w:p>
    <w:p w:rsidR="00054E81" w:rsidRPr="00054E81" w:rsidRDefault="00054E81" w:rsidP="00054E81">
      <w:pPr>
        <w:widowControl w:val="0"/>
        <w:suppressAutoHyphens/>
        <w:jc w:val="center"/>
        <w:rPr>
          <w:sz w:val="20"/>
        </w:rPr>
      </w:pPr>
      <w:r w:rsidRPr="00054E81">
        <w:rPr>
          <w:sz w:val="20"/>
        </w:rPr>
        <w:t>или не полностью дееспособным гражданином, в том числе информация о наличии</w:t>
      </w:r>
    </w:p>
    <w:p w:rsidR="00054E81" w:rsidRPr="00054E81" w:rsidRDefault="00054E81" w:rsidP="00054E81">
      <w:pPr>
        <w:widowControl w:val="0"/>
        <w:suppressAutoHyphens/>
        <w:jc w:val="center"/>
        <w:rPr>
          <w:sz w:val="20"/>
        </w:rPr>
      </w:pPr>
      <w:r w:rsidRPr="00054E81">
        <w:rPr>
          <w:sz w:val="20"/>
        </w:rPr>
        <w:t>документов о профессиональной деятельности, о прохождении программ</w:t>
      </w:r>
    </w:p>
    <w:p w:rsidR="00054E81" w:rsidRPr="00054E81" w:rsidRDefault="00054E81" w:rsidP="00054E81">
      <w:pPr>
        <w:widowControl w:val="0"/>
        <w:suppressAutoHyphens/>
        <w:jc w:val="center"/>
        <w:rPr>
          <w:sz w:val="20"/>
        </w:rPr>
      </w:pPr>
      <w:r w:rsidRPr="00054E81">
        <w:rPr>
          <w:sz w:val="20"/>
        </w:rPr>
        <w:t>подготовки кандидатов в опекуны или попечители и т.д.)</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Я, ___________________________________________________________________,</w:t>
      </w:r>
    </w:p>
    <w:p w:rsidR="00054E81" w:rsidRPr="00054E81" w:rsidRDefault="00054E81" w:rsidP="00054E81">
      <w:pPr>
        <w:widowControl w:val="0"/>
        <w:suppressAutoHyphens/>
        <w:jc w:val="center"/>
        <w:rPr>
          <w:sz w:val="20"/>
        </w:rPr>
      </w:pPr>
      <w:r w:rsidRPr="00054E81">
        <w:rPr>
          <w:sz w:val="20"/>
        </w:rPr>
        <w:t>(фамилия, имя, отчество (при наличии))</w:t>
      </w:r>
    </w:p>
    <w:p w:rsidR="00054E81" w:rsidRPr="00054E81" w:rsidRDefault="00054E81" w:rsidP="00054E81">
      <w:pPr>
        <w:widowControl w:val="0"/>
        <w:suppressAutoHyphens/>
        <w:jc w:val="both"/>
      </w:pPr>
      <w:r w:rsidRPr="00054E81">
        <w:t>даю  согласие  на  обработку  и  использование  моих  персональных  данных, содержащихся в настоящем заявлении и в представленных мною документах.</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"___" ____________ 20__ г.          </w:t>
      </w:r>
      <w:r w:rsidR="00F54651">
        <w:t xml:space="preserve">                                 </w:t>
      </w:r>
      <w:r w:rsidRPr="00054E81">
        <w:t xml:space="preserve">       _______________ /________________/</w:t>
      </w:r>
    </w:p>
    <w:p w:rsidR="00054E81" w:rsidRPr="00054E81" w:rsidRDefault="00054E81" w:rsidP="00054E81">
      <w:pPr>
        <w:widowControl w:val="0"/>
        <w:suppressAutoHyphens/>
        <w:jc w:val="both"/>
      </w:pPr>
      <w:r w:rsidRPr="00F54651">
        <w:rPr>
          <w:sz w:val="20"/>
        </w:rPr>
        <w:t xml:space="preserve">                (дата)                                                               </w:t>
      </w:r>
      <w:r w:rsidR="00F54651" w:rsidRPr="00F54651">
        <w:rPr>
          <w:sz w:val="20"/>
        </w:rPr>
        <w:t xml:space="preserve">         </w:t>
      </w:r>
      <w:r w:rsidR="00F54651">
        <w:rPr>
          <w:sz w:val="20"/>
        </w:rPr>
        <w:t xml:space="preserve">                       </w:t>
      </w:r>
      <w:r w:rsidR="00F54651" w:rsidRPr="00F54651">
        <w:rPr>
          <w:sz w:val="20"/>
        </w:rPr>
        <w:t xml:space="preserve">         </w:t>
      </w:r>
      <w:r w:rsidRPr="00F54651">
        <w:rPr>
          <w:sz w:val="20"/>
        </w:rPr>
        <w:t xml:space="preserve">  (подпись)  </w:t>
      </w:r>
      <w:r w:rsidR="00F54651">
        <w:rPr>
          <w:sz w:val="20"/>
        </w:rPr>
        <w:t xml:space="preserve">              </w:t>
      </w:r>
      <w:r w:rsidRPr="00F54651">
        <w:rPr>
          <w:sz w:val="20"/>
        </w:rPr>
        <w:t xml:space="preserve">       (Ф.И.О.)</w:t>
      </w:r>
    </w:p>
    <w:p w:rsidR="00054E81" w:rsidRPr="00054E81" w:rsidRDefault="00054E81" w:rsidP="00054E81">
      <w:pPr>
        <w:widowControl w:val="0"/>
        <w:suppressAutoHyphens/>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ind w:firstLine="540"/>
        <w:jc w:val="both"/>
      </w:pPr>
      <w:r w:rsidRPr="00054E81">
        <w:t>--------------------------------</w:t>
      </w:r>
    </w:p>
    <w:p w:rsidR="00054E81" w:rsidRPr="00054E81" w:rsidRDefault="00054E81" w:rsidP="00054E81">
      <w:pPr>
        <w:widowControl w:val="0"/>
        <w:suppressAutoHyphens/>
        <w:ind w:firstLine="540"/>
        <w:jc w:val="both"/>
      </w:pPr>
      <w:bookmarkStart w:id="16" w:name="P850"/>
      <w:bookmarkEnd w:id="16"/>
      <w:r w:rsidRPr="00054E81">
        <w:t>&lt;*&gt; Ненужное зачеркнуть.</w:t>
      </w:r>
    </w:p>
    <w:p w:rsidR="00054E81" w:rsidRPr="00054E81" w:rsidRDefault="00054E81" w:rsidP="00054E81">
      <w:pPr>
        <w:widowControl w:val="0"/>
        <w:suppressAutoHyphens/>
        <w:ind w:firstLine="539"/>
        <w:jc w:val="both"/>
      </w:pPr>
    </w:p>
    <w:p w:rsidR="00054E81" w:rsidRPr="00054E81" w:rsidRDefault="00054E81" w:rsidP="00054E81">
      <w:pPr>
        <w:suppressAutoHyphens/>
        <w:autoSpaceDE/>
        <w:autoSpaceDN/>
        <w:spacing w:after="200" w:line="276" w:lineRule="auto"/>
        <w:sectPr w:rsidR="00054E81" w:rsidRPr="00054E81" w:rsidSect="00054E81">
          <w:type w:val="nextColumn"/>
          <w:pgSz w:w="11906" w:h="16838"/>
          <w:pgMar w:top="1134" w:right="567" w:bottom="1134" w:left="1134" w:header="708" w:footer="708" w:gutter="0"/>
          <w:pgNumType w:start="1"/>
          <w:cols w:space="708"/>
          <w:titlePg/>
          <w:docGrid w:linePitch="360"/>
        </w:sectPr>
      </w:pPr>
    </w:p>
    <w:p w:rsidR="00054E81" w:rsidRPr="00054E81" w:rsidRDefault="00300E5E" w:rsidP="002F60DC">
      <w:pPr>
        <w:widowControl w:val="0"/>
        <w:suppressAutoHyphens/>
        <w:jc w:val="right"/>
      </w:pPr>
      <w:r>
        <w:lastRenderedPageBreak/>
        <w:t xml:space="preserve">Приложение </w:t>
      </w:r>
      <w:r w:rsidR="00054E81" w:rsidRPr="00054E81">
        <w:t xml:space="preserve"> 2 </w:t>
      </w:r>
    </w:p>
    <w:p w:rsidR="00233B1E" w:rsidRDefault="002F60DC" w:rsidP="002F60DC">
      <w:pPr>
        <w:suppressAutoHyphens/>
        <w:jc w:val="right"/>
      </w:pPr>
      <w:r>
        <w:t>к</w:t>
      </w:r>
      <w:r w:rsidR="00233B1E">
        <w:t xml:space="preserve"> административному</w:t>
      </w:r>
      <w:r w:rsidR="00233B1E" w:rsidRPr="003F6695">
        <w:t xml:space="preserve"> регламент</w:t>
      </w:r>
      <w:r w:rsidR="00233B1E">
        <w:t>у</w:t>
      </w:r>
    </w:p>
    <w:p w:rsidR="00233B1E" w:rsidRDefault="002F60DC" w:rsidP="002F60DC">
      <w:pPr>
        <w:suppressAutoHyphens/>
        <w:jc w:val="right"/>
      </w:pPr>
      <w:r>
        <w:t xml:space="preserve"> а</w:t>
      </w:r>
      <w:r w:rsidR="00233B1E" w:rsidRPr="003F6695">
        <w:t>дминистрации Воротынского</w:t>
      </w:r>
    </w:p>
    <w:p w:rsidR="00233B1E" w:rsidRDefault="00233B1E" w:rsidP="002F60DC">
      <w:pPr>
        <w:suppressAutoHyphens/>
        <w:jc w:val="right"/>
      </w:pPr>
      <w:r w:rsidRPr="003F6695">
        <w:t xml:space="preserve"> муниципального района Нижегородской области</w:t>
      </w:r>
    </w:p>
    <w:p w:rsidR="00233B1E" w:rsidRDefault="00233B1E" w:rsidP="002F60DC">
      <w:pPr>
        <w:suppressAutoHyphens/>
        <w:jc w:val="right"/>
      </w:pPr>
      <w:r w:rsidRPr="003F6695">
        <w:t xml:space="preserve"> по предоставлению государственной услуги</w:t>
      </w:r>
    </w:p>
    <w:p w:rsidR="00233B1E" w:rsidRDefault="00233B1E" w:rsidP="002F60DC">
      <w:pPr>
        <w:suppressAutoHyphens/>
        <w:jc w:val="right"/>
      </w:pPr>
      <w:r w:rsidRPr="003F6695">
        <w:t xml:space="preserve"> «Назначение опекуна или попечителя  </w:t>
      </w:r>
      <w:proofErr w:type="gramStart"/>
      <w:r w:rsidRPr="003F6695">
        <w:t>над</w:t>
      </w:r>
      <w:proofErr w:type="gramEnd"/>
    </w:p>
    <w:p w:rsidR="00233B1E" w:rsidRDefault="00233B1E" w:rsidP="002F60DC">
      <w:pPr>
        <w:suppressAutoHyphens/>
        <w:jc w:val="right"/>
      </w:pPr>
      <w:r w:rsidRPr="003F6695">
        <w:t xml:space="preserve"> совершеннолетними недееспособными</w:t>
      </w:r>
    </w:p>
    <w:p w:rsidR="00233B1E" w:rsidRDefault="00233B1E" w:rsidP="002F60DC">
      <w:pPr>
        <w:suppressAutoHyphens/>
        <w:jc w:val="right"/>
      </w:pPr>
      <w:r w:rsidRPr="003F6695">
        <w:t xml:space="preserve"> или не полностью дееспособными</w:t>
      </w:r>
    </w:p>
    <w:p w:rsidR="00233B1E" w:rsidRDefault="00233B1E" w:rsidP="002F60DC">
      <w:pPr>
        <w:suppressAutoHyphens/>
        <w:jc w:val="right"/>
      </w:pPr>
      <w:r w:rsidRPr="003F6695">
        <w:t xml:space="preserve"> гражданами или постановка на учет»</w:t>
      </w:r>
    </w:p>
    <w:p w:rsidR="00054E81" w:rsidRPr="00054E81" w:rsidRDefault="00054E81" w:rsidP="00054E81">
      <w:pPr>
        <w:suppressAutoHyphens/>
        <w:jc w:val="right"/>
      </w:pPr>
    </w:p>
    <w:p w:rsidR="00054E81" w:rsidRPr="00054E81" w:rsidRDefault="00054E81" w:rsidP="00054E81">
      <w:pPr>
        <w:suppressAutoHyphens/>
        <w:jc w:val="right"/>
      </w:pPr>
      <w:r>
        <w:rPr>
          <w:noProof/>
        </w:rPr>
        <mc:AlternateContent>
          <mc:Choice Requires="wps">
            <w:drawing>
              <wp:anchor distT="0" distB="0" distL="114300" distR="114300" simplePos="0" relativeHeight="251661312" behindDoc="0" locked="0" layoutInCell="1" allowOverlap="1">
                <wp:simplePos x="0" y="0"/>
                <wp:positionH relativeFrom="column">
                  <wp:posOffset>3205480</wp:posOffset>
                </wp:positionH>
                <wp:positionV relativeFrom="paragraph">
                  <wp:posOffset>32385</wp:posOffset>
                </wp:positionV>
                <wp:extent cx="3505200" cy="4611370"/>
                <wp:effectExtent l="10795" t="7620" r="8255" b="101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611370"/>
                        </a:xfrm>
                        <a:prstGeom prst="rect">
                          <a:avLst/>
                        </a:prstGeom>
                        <a:solidFill>
                          <a:srgbClr val="FFFFFF"/>
                        </a:solidFill>
                        <a:ln w="9525">
                          <a:solidFill>
                            <a:srgbClr val="FFFFFF"/>
                          </a:solidFill>
                          <a:miter lim="800000"/>
                          <a:headEnd/>
                          <a:tailEnd/>
                        </a:ln>
                      </wps:spPr>
                      <wps:txbx>
                        <w:txbxContent>
                          <w:p w:rsidR="00A854A5" w:rsidRPr="00701EA8" w:rsidRDefault="00A854A5" w:rsidP="00054E81">
                            <w:r>
                              <w:rPr>
                                <w:noProof/>
                              </w:rPr>
                              <w:drawing>
                                <wp:inline distT="0" distB="0" distL="0" distR="0" wp14:anchorId="52EF168B" wp14:editId="3940C6EF">
                                  <wp:extent cx="3314700" cy="49149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4914900"/>
                                          </a:xfrm>
                                          <a:prstGeom prst="rect">
                                            <a:avLst/>
                                          </a:prstGeom>
                                          <a:noFill/>
                                          <a:ln>
                                            <a:noFill/>
                                          </a:ln>
                                        </pic:spPr>
                                      </pic:pic>
                                    </a:graphicData>
                                  </a:graphic>
                                </wp:inline>
                              </w:drawing>
                            </w:r>
                          </w:p>
                          <w:p w:rsidR="00A854A5" w:rsidRDefault="00A854A5" w:rsidP="00054E81"/>
                          <w:p w:rsidR="00A854A5" w:rsidRDefault="00A854A5" w:rsidP="00054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7" style="position:absolute;left:0;text-align:left;margin-left:252.4pt;margin-top:2.55pt;width:276pt;height:36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" strokecolor="white">
                <v:textbox>
                  <w:txbxContent>
                    <w:p w:rsidR="004E779D" w:rsidRPr="00701EA8" w:rsidRDefault="004E779D" w:rsidP="00054E81">
                      <w:r>
                        <w:rPr>
                          <w:noProof/>
                        </w:rPr>
                        <w:drawing>
                          <wp:inline distT="0" distB="0" distL="0" distR="0" wp14:anchorId="52EF168B" wp14:editId="3940C6EF">
                            <wp:extent cx="3314700" cy="49149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4700" cy="4914900"/>
                                    </a:xfrm>
                                    <a:prstGeom prst="rect">
                                      <a:avLst/>
                                    </a:prstGeom>
                                    <a:noFill/>
                                    <a:ln>
                                      <a:noFill/>
                                    </a:ln>
                                  </pic:spPr>
                                </pic:pic>
                              </a:graphicData>
                            </a:graphic>
                          </wp:inline>
                        </w:drawing>
                      </w:r>
                    </w:p>
                    <w:p w:rsidR="004E779D" w:rsidRDefault="004E779D" w:rsidP="00054E81"/>
                    <w:p w:rsidR="004E779D" w:rsidRDefault="004E779D" w:rsidP="00054E81"/>
                  </w:txbxContent>
                </v:textbox>
              </v:rect>
            </w:pict>
          </mc:Fallback>
        </mc:AlternateContent>
      </w: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right"/>
      </w:pPr>
    </w:p>
    <w:p w:rsidR="00054E81" w:rsidRPr="00054E81" w:rsidRDefault="00054E81" w:rsidP="00054E81">
      <w:pPr>
        <w:suppressAutoHyphens/>
        <w:jc w:val="both"/>
      </w:pPr>
    </w:p>
    <w:p w:rsidR="00054E81" w:rsidRPr="00054E81" w:rsidRDefault="00054E81" w:rsidP="00054E81">
      <w:pPr>
        <w:suppressAutoHyphens/>
        <w:jc w:val="both"/>
      </w:pPr>
    </w:p>
    <w:p w:rsidR="00054E81" w:rsidRPr="00054E81" w:rsidRDefault="00054E81" w:rsidP="00054E81">
      <w:pPr>
        <w:suppressAutoHyphens/>
        <w:jc w:val="both"/>
      </w:pPr>
    </w:p>
    <w:p w:rsidR="00054E81" w:rsidRPr="00054E81" w:rsidRDefault="00054E81" w:rsidP="00054E81">
      <w:pPr>
        <w:suppressAutoHyphens/>
        <w:jc w:val="both"/>
      </w:pPr>
    </w:p>
    <w:p w:rsidR="00054E81" w:rsidRPr="00054E81" w:rsidRDefault="00054E81" w:rsidP="00054E81">
      <w:pPr>
        <w:suppressAutoHyphens/>
        <w:jc w:val="both"/>
      </w:pPr>
    </w:p>
    <w:p w:rsidR="00054E81" w:rsidRPr="00054E81" w:rsidRDefault="00054E81" w:rsidP="00054E81">
      <w:pPr>
        <w:widowControl w:val="0"/>
        <w:suppressAutoHyphens/>
        <w:jc w:val="center"/>
        <w:rPr>
          <w:b/>
        </w:rPr>
      </w:pPr>
    </w:p>
    <w:p w:rsidR="00054E81" w:rsidRPr="00054E81" w:rsidRDefault="00054E81" w:rsidP="00054E81">
      <w:pPr>
        <w:widowControl w:val="0"/>
        <w:suppressAutoHyphens/>
        <w:jc w:val="center"/>
        <w:rPr>
          <w:b/>
        </w:rPr>
      </w:pPr>
    </w:p>
    <w:p w:rsidR="00054E81" w:rsidRPr="00054E81" w:rsidRDefault="00054E81" w:rsidP="00054E81">
      <w:pPr>
        <w:widowControl w:val="0"/>
        <w:suppressAutoHyphens/>
        <w:jc w:val="center"/>
        <w:rPr>
          <w:b/>
        </w:rPr>
      </w:pPr>
    </w:p>
    <w:p w:rsidR="00054E81" w:rsidRPr="00054E81" w:rsidRDefault="00054E81" w:rsidP="00054E81">
      <w:pPr>
        <w:widowControl w:val="0"/>
        <w:suppressAutoHyphens/>
        <w:jc w:val="center"/>
        <w:rPr>
          <w:b/>
        </w:rPr>
      </w:pPr>
    </w:p>
    <w:p w:rsidR="00054E81" w:rsidRPr="00054E81" w:rsidRDefault="00054E81" w:rsidP="00054E81">
      <w:pPr>
        <w:widowControl w:val="0"/>
        <w:suppressAutoHyphens/>
        <w:jc w:val="center"/>
        <w:rPr>
          <w:b/>
        </w:rPr>
      </w:pPr>
    </w:p>
    <w:p w:rsidR="00054E81" w:rsidRPr="00054E81" w:rsidRDefault="00054E81" w:rsidP="00054E81">
      <w:pPr>
        <w:widowControl w:val="0"/>
        <w:suppressAutoHyphens/>
        <w:jc w:val="center"/>
        <w:rPr>
          <w:b/>
        </w:rPr>
      </w:pPr>
      <w:r w:rsidRPr="00054E81">
        <w:rPr>
          <w:b/>
        </w:rPr>
        <w:t>Заявление</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Я, 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(фамилия, имя, отчество)</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проживающи</w:t>
      </w:r>
      <w:proofErr w:type="gramStart"/>
      <w:r w:rsidRPr="00054E81">
        <w:t>й(</w:t>
      </w:r>
      <w:proofErr w:type="spellStart"/>
      <w:proofErr w:type="gramEnd"/>
      <w:r w:rsidRPr="00054E81">
        <w:t>ая</w:t>
      </w:r>
      <w:proofErr w:type="spellEnd"/>
      <w:r w:rsidRPr="00054E81">
        <w:t>) по одному адресу с 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_____________________________________________________________________________,</w:t>
      </w:r>
    </w:p>
    <w:p w:rsidR="00054E81" w:rsidRPr="00054E81" w:rsidRDefault="00054E81" w:rsidP="00054E81">
      <w:pPr>
        <w:widowControl w:val="0"/>
        <w:suppressAutoHyphens/>
        <w:jc w:val="center"/>
        <w:rPr>
          <w:sz w:val="20"/>
        </w:rPr>
      </w:pPr>
      <w:proofErr w:type="gramStart"/>
      <w:r w:rsidRPr="00054E81">
        <w:rPr>
          <w:sz w:val="20"/>
        </w:rPr>
        <w:t>(Ф.И.О. лица, изъявившего желание стать</w:t>
      </w:r>
      <w:proofErr w:type="gramEnd"/>
    </w:p>
    <w:p w:rsidR="00054E81" w:rsidRPr="00054E81" w:rsidRDefault="00054E81" w:rsidP="00054E81">
      <w:pPr>
        <w:widowControl w:val="0"/>
        <w:suppressAutoHyphens/>
        <w:jc w:val="center"/>
        <w:rPr>
          <w:sz w:val="20"/>
        </w:rPr>
      </w:pPr>
      <w:r w:rsidRPr="00054E81">
        <w:rPr>
          <w:sz w:val="20"/>
        </w:rPr>
        <w:t>опекуном (попечителем))</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изъявивши</w:t>
      </w:r>
      <w:proofErr w:type="gramStart"/>
      <w:r w:rsidRPr="00054E81">
        <w:t>м(</w:t>
      </w:r>
      <w:proofErr w:type="gramEnd"/>
      <w:r w:rsidRPr="00054E81">
        <w:t>ей)   желание   стать   опекуном  (попечителем)  недееспособного (ограниченно   дееспособного)   гражданина,   согласен(на)   на  совместное проживание недееспособного (ограниченно дееспособного) гражданина: __________________________</w:t>
      </w:r>
    </w:p>
    <w:p w:rsidR="00054E81" w:rsidRPr="00054E81" w:rsidRDefault="00054E81" w:rsidP="00054E81">
      <w:pPr>
        <w:widowControl w:val="0"/>
        <w:suppressAutoHyphens/>
        <w:jc w:val="both"/>
      </w:pPr>
      <w:r w:rsidRPr="00054E81">
        <w:t>_____________________________________________________________________________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(Ф.И.О. недееспособного (ограниченно дееспособного) гражданина)</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lastRenderedPageBreak/>
        <w:t>с опекуном (попечителем) по адресу: 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Я, 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(фамилия, имя, отчество)</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даю  согласие  на  обработку  и  использование  моих  персональных  данных, содержащихся в настоящем заявлении и в представленных мною документах.</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"___" ____________ 20__ г.           </w:t>
      </w:r>
      <w:r w:rsidR="00F54651">
        <w:t xml:space="preserve">                                     </w:t>
      </w:r>
      <w:r w:rsidRPr="00054E81">
        <w:t xml:space="preserve">    _______________ /________________/</w:t>
      </w:r>
    </w:p>
    <w:p w:rsidR="00054E81" w:rsidRPr="00054E81" w:rsidRDefault="00F54651" w:rsidP="00054E81">
      <w:pPr>
        <w:widowControl w:val="0"/>
        <w:suppressAutoHyphens/>
        <w:jc w:val="both"/>
        <w:rPr>
          <w:sz w:val="20"/>
        </w:rPr>
      </w:pPr>
      <w:r>
        <w:rPr>
          <w:sz w:val="20"/>
        </w:rPr>
        <w:t xml:space="preserve">     </w:t>
      </w:r>
      <w:r w:rsidR="00054E81" w:rsidRPr="00054E81">
        <w:rPr>
          <w:sz w:val="20"/>
        </w:rPr>
        <w:tab/>
        <w:t xml:space="preserve">    (дата)                                   </w:t>
      </w:r>
      <w:r>
        <w:rPr>
          <w:sz w:val="20"/>
        </w:rPr>
        <w:t xml:space="preserve">                                                               (подпись)                                </w:t>
      </w:r>
      <w:r w:rsidR="00054E81" w:rsidRPr="00054E81">
        <w:rPr>
          <w:sz w:val="20"/>
        </w:rPr>
        <w:t xml:space="preserve">   (Ф.И.О.)</w:t>
      </w:r>
    </w:p>
    <w:p w:rsidR="00054E81" w:rsidRPr="00054E81" w:rsidRDefault="00054E81" w:rsidP="00054E81">
      <w:pPr>
        <w:suppressAutoHyphens/>
        <w:jc w:val="center"/>
      </w:pPr>
    </w:p>
    <w:p w:rsidR="00054E81" w:rsidRPr="00054E81" w:rsidRDefault="00054E81" w:rsidP="00233B1E">
      <w:pPr>
        <w:suppressAutoHyphens/>
        <w:jc w:val="center"/>
      </w:pPr>
    </w:p>
    <w:p w:rsidR="00054E81" w:rsidRPr="00054E81" w:rsidRDefault="00233B1E" w:rsidP="00233B1E">
      <w:pPr>
        <w:suppressAutoHyphens/>
        <w:autoSpaceDE/>
        <w:autoSpaceDN/>
        <w:spacing w:after="200" w:line="276" w:lineRule="auto"/>
        <w:jc w:val="center"/>
        <w:sectPr w:rsidR="00054E81" w:rsidRPr="00054E81" w:rsidSect="00054E81">
          <w:type w:val="nextColumn"/>
          <w:pgSz w:w="11906" w:h="16838"/>
          <w:pgMar w:top="1134" w:right="567" w:bottom="1134" w:left="1134" w:header="708" w:footer="708" w:gutter="0"/>
          <w:pgNumType w:start="1"/>
          <w:cols w:space="708"/>
          <w:titlePg/>
          <w:docGrid w:linePitch="360"/>
        </w:sectPr>
      </w:pPr>
      <w:r>
        <w:t>__________</w:t>
      </w:r>
    </w:p>
    <w:p w:rsidR="00054E81" w:rsidRPr="00054E81" w:rsidRDefault="00300E5E" w:rsidP="002F60DC">
      <w:pPr>
        <w:widowControl w:val="0"/>
        <w:suppressAutoHyphens/>
        <w:ind w:firstLine="540"/>
        <w:jc w:val="right"/>
      </w:pPr>
      <w:r>
        <w:lastRenderedPageBreak/>
        <w:t xml:space="preserve">Приложение </w:t>
      </w:r>
      <w:r w:rsidR="00054E81" w:rsidRPr="00054E81">
        <w:t xml:space="preserve"> 3 </w:t>
      </w:r>
    </w:p>
    <w:p w:rsidR="00233B1E" w:rsidRDefault="002F60DC" w:rsidP="002F60DC">
      <w:pPr>
        <w:suppressAutoHyphens/>
        <w:ind w:firstLine="567"/>
        <w:jc w:val="right"/>
      </w:pPr>
      <w:r>
        <w:t>к</w:t>
      </w:r>
      <w:r w:rsidR="00233B1E">
        <w:t xml:space="preserve"> административному</w:t>
      </w:r>
      <w:r w:rsidR="00233B1E" w:rsidRPr="003F6695">
        <w:t xml:space="preserve"> регламент</w:t>
      </w:r>
      <w:r w:rsidR="00233B1E">
        <w:t>у</w:t>
      </w:r>
    </w:p>
    <w:p w:rsidR="00233B1E" w:rsidRDefault="002F60DC" w:rsidP="002F60DC">
      <w:pPr>
        <w:suppressAutoHyphens/>
        <w:ind w:firstLine="567"/>
        <w:jc w:val="right"/>
      </w:pPr>
      <w:r>
        <w:t xml:space="preserve"> а</w:t>
      </w:r>
      <w:r w:rsidR="00233B1E" w:rsidRPr="003F6695">
        <w:t>дминистрации Воротынского</w:t>
      </w:r>
    </w:p>
    <w:p w:rsidR="00233B1E" w:rsidRDefault="00233B1E" w:rsidP="002F60DC">
      <w:pPr>
        <w:suppressAutoHyphens/>
        <w:ind w:firstLine="567"/>
        <w:jc w:val="right"/>
      </w:pPr>
      <w:r w:rsidRPr="003F6695">
        <w:t xml:space="preserve"> муниципального района Нижегородской области</w:t>
      </w:r>
    </w:p>
    <w:p w:rsidR="00233B1E" w:rsidRDefault="00233B1E" w:rsidP="002F60DC">
      <w:pPr>
        <w:suppressAutoHyphens/>
        <w:ind w:firstLine="567"/>
        <w:jc w:val="right"/>
      </w:pPr>
      <w:r w:rsidRPr="003F6695">
        <w:t xml:space="preserve"> по предоставлению государственной услуги</w:t>
      </w:r>
    </w:p>
    <w:p w:rsidR="00233B1E" w:rsidRDefault="00233B1E" w:rsidP="002F60DC">
      <w:pPr>
        <w:suppressAutoHyphens/>
        <w:ind w:firstLine="567"/>
        <w:jc w:val="right"/>
      </w:pPr>
      <w:r w:rsidRPr="003F6695">
        <w:t xml:space="preserve"> «Назначение опекуна или попечителя  </w:t>
      </w:r>
      <w:proofErr w:type="gramStart"/>
      <w:r w:rsidRPr="003F6695">
        <w:t>над</w:t>
      </w:r>
      <w:proofErr w:type="gramEnd"/>
    </w:p>
    <w:p w:rsidR="00233B1E" w:rsidRDefault="00233B1E" w:rsidP="002F60DC">
      <w:pPr>
        <w:suppressAutoHyphens/>
        <w:ind w:firstLine="567"/>
        <w:jc w:val="right"/>
      </w:pPr>
      <w:r w:rsidRPr="003F6695">
        <w:t xml:space="preserve"> совершеннолетними недееспособными</w:t>
      </w:r>
    </w:p>
    <w:p w:rsidR="00233B1E" w:rsidRDefault="00233B1E" w:rsidP="002F60DC">
      <w:pPr>
        <w:suppressAutoHyphens/>
        <w:ind w:firstLine="567"/>
        <w:jc w:val="right"/>
      </w:pPr>
      <w:r w:rsidRPr="003F6695">
        <w:t xml:space="preserve"> или не полностью дееспособными</w:t>
      </w:r>
    </w:p>
    <w:p w:rsidR="00233B1E" w:rsidRDefault="00233B1E" w:rsidP="002F60DC">
      <w:pPr>
        <w:suppressAutoHyphens/>
        <w:ind w:firstLine="567"/>
        <w:jc w:val="right"/>
      </w:pPr>
      <w:r w:rsidRPr="003F6695">
        <w:t xml:space="preserve"> гражданами или постановка на учет»</w:t>
      </w:r>
    </w:p>
    <w:p w:rsidR="00054E81" w:rsidRPr="00054E81" w:rsidRDefault="00054E81" w:rsidP="00054E81">
      <w:pPr>
        <w:suppressAutoHyphens/>
        <w:jc w:val="right"/>
      </w:pPr>
    </w:p>
    <w:p w:rsidR="00054E81" w:rsidRPr="00054E81" w:rsidRDefault="00054E81" w:rsidP="00054E81">
      <w:pPr>
        <w:widowControl w:val="0"/>
        <w:suppressAutoHyphens/>
        <w:jc w:val="center"/>
        <w:rPr>
          <w:b/>
        </w:rPr>
      </w:pPr>
      <w:r w:rsidRPr="00054E81">
        <w:rPr>
          <w:b/>
        </w:rPr>
        <w:t>Журнал</w:t>
      </w:r>
    </w:p>
    <w:p w:rsidR="00054E81" w:rsidRPr="00054E81" w:rsidRDefault="00054E81" w:rsidP="00054E81">
      <w:pPr>
        <w:widowControl w:val="0"/>
        <w:suppressAutoHyphens/>
        <w:jc w:val="center"/>
      </w:pPr>
      <w:r w:rsidRPr="00054E81">
        <w:t>учета граждан, выразивших желание стать опекунами</w:t>
      </w:r>
    </w:p>
    <w:p w:rsidR="00054E81" w:rsidRPr="00054E81" w:rsidRDefault="00054E81" w:rsidP="00054E81">
      <w:pPr>
        <w:widowControl w:val="0"/>
        <w:suppressAutoHyphens/>
        <w:jc w:val="center"/>
      </w:pPr>
      <w:r w:rsidRPr="00054E81">
        <w:t>или попечителями совершеннолетних недееспособных</w:t>
      </w:r>
    </w:p>
    <w:p w:rsidR="00054E81" w:rsidRPr="00054E81" w:rsidRDefault="00054E81" w:rsidP="00054E81">
      <w:pPr>
        <w:widowControl w:val="0"/>
        <w:suppressAutoHyphens/>
        <w:jc w:val="center"/>
      </w:pPr>
      <w:r w:rsidRPr="00054E81">
        <w:t>или не полностью дееспособных граждан</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r w:rsidRPr="00054E81">
        <w:t>Начат: ______________________</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r w:rsidRPr="00054E81">
        <w:t>Окончен: ____________________</w:t>
      </w:r>
    </w:p>
    <w:p w:rsidR="00054E81" w:rsidRPr="00054E81" w:rsidRDefault="00054E81" w:rsidP="00054E81">
      <w:pPr>
        <w:suppressAutoHyphens/>
        <w:sectPr w:rsidR="00054E81" w:rsidRPr="00054E81" w:rsidSect="00054E81">
          <w:type w:val="nextColumn"/>
          <w:pgSz w:w="11906" w:h="16838"/>
          <w:pgMar w:top="1134" w:right="567" w:bottom="1134" w:left="1134" w:header="708" w:footer="708"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1595"/>
        <w:gridCol w:w="1886"/>
        <w:gridCol w:w="1741"/>
        <w:gridCol w:w="2902"/>
        <w:gridCol w:w="3772"/>
        <w:gridCol w:w="2030"/>
      </w:tblGrid>
      <w:tr w:rsidR="00054E81" w:rsidRPr="00054E81" w:rsidTr="00054E81">
        <w:trPr>
          <w:trHeight w:val="4741"/>
        </w:trPr>
        <w:tc>
          <w:tcPr>
            <w:tcW w:w="725" w:type="dxa"/>
          </w:tcPr>
          <w:p w:rsidR="00054E81" w:rsidRPr="00054E81" w:rsidRDefault="00054E81" w:rsidP="00054E81">
            <w:pPr>
              <w:widowControl w:val="0"/>
              <w:suppressAutoHyphens/>
              <w:jc w:val="center"/>
            </w:pPr>
            <w:r w:rsidRPr="00054E81">
              <w:lastRenderedPageBreak/>
              <w:t xml:space="preserve">N </w:t>
            </w:r>
            <w:proofErr w:type="gramStart"/>
            <w:r w:rsidRPr="00054E81">
              <w:t>п</w:t>
            </w:r>
            <w:proofErr w:type="gramEnd"/>
            <w:r w:rsidRPr="00054E81">
              <w:t>/п</w:t>
            </w:r>
          </w:p>
        </w:tc>
        <w:tc>
          <w:tcPr>
            <w:tcW w:w="1595" w:type="dxa"/>
          </w:tcPr>
          <w:p w:rsidR="00054E81" w:rsidRPr="00054E81" w:rsidRDefault="00054E81" w:rsidP="00054E81">
            <w:pPr>
              <w:widowControl w:val="0"/>
              <w:suppressAutoHyphens/>
              <w:jc w:val="center"/>
            </w:pPr>
            <w:r w:rsidRPr="00054E81">
              <w:t>Ф.И.О., дата рождения</w:t>
            </w:r>
          </w:p>
        </w:tc>
        <w:tc>
          <w:tcPr>
            <w:tcW w:w="1886" w:type="dxa"/>
          </w:tcPr>
          <w:p w:rsidR="00054E81" w:rsidRPr="00054E81" w:rsidRDefault="00054E81" w:rsidP="00054E81">
            <w:pPr>
              <w:widowControl w:val="0"/>
              <w:suppressAutoHyphens/>
              <w:jc w:val="center"/>
            </w:pPr>
            <w:r w:rsidRPr="00054E81">
              <w:t>Почтовый адрес места жительства, телефон (рабочий, домашний)</w:t>
            </w:r>
          </w:p>
        </w:tc>
        <w:tc>
          <w:tcPr>
            <w:tcW w:w="1741" w:type="dxa"/>
          </w:tcPr>
          <w:p w:rsidR="00054E81" w:rsidRPr="00054E81" w:rsidRDefault="00054E81" w:rsidP="00054E81">
            <w:pPr>
              <w:widowControl w:val="0"/>
              <w:suppressAutoHyphens/>
              <w:jc w:val="center"/>
            </w:pPr>
            <w:r w:rsidRPr="00054E81">
              <w:t>Семейное положение</w:t>
            </w:r>
          </w:p>
        </w:tc>
        <w:tc>
          <w:tcPr>
            <w:tcW w:w="2902" w:type="dxa"/>
          </w:tcPr>
          <w:p w:rsidR="00054E81" w:rsidRPr="00054E81" w:rsidRDefault="00054E81" w:rsidP="00054E81">
            <w:pPr>
              <w:widowControl w:val="0"/>
              <w:suppressAutoHyphens/>
              <w:jc w:val="center"/>
            </w:pPr>
            <w:r w:rsidRPr="00054E81">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3772" w:type="dxa"/>
          </w:tcPr>
          <w:p w:rsidR="00054E81" w:rsidRPr="00054E81" w:rsidRDefault="00054E81" w:rsidP="00054E81">
            <w:pPr>
              <w:widowControl w:val="0"/>
              <w:suppressAutoHyphens/>
              <w:jc w:val="center"/>
            </w:pPr>
            <w:r w:rsidRPr="00054E81">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030" w:type="dxa"/>
          </w:tcPr>
          <w:p w:rsidR="00054E81" w:rsidRPr="00054E81" w:rsidRDefault="00054E81" w:rsidP="00054E81">
            <w:pPr>
              <w:widowControl w:val="0"/>
              <w:suppressAutoHyphens/>
              <w:jc w:val="center"/>
            </w:pPr>
            <w:r w:rsidRPr="00054E81">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054E81" w:rsidRPr="00054E81" w:rsidTr="00054E81">
        <w:trPr>
          <w:trHeight w:val="277"/>
        </w:trPr>
        <w:tc>
          <w:tcPr>
            <w:tcW w:w="725" w:type="dxa"/>
          </w:tcPr>
          <w:p w:rsidR="00054E81" w:rsidRPr="00054E81" w:rsidRDefault="00054E81" w:rsidP="00054E81">
            <w:pPr>
              <w:widowControl w:val="0"/>
              <w:suppressAutoHyphens/>
              <w:jc w:val="center"/>
            </w:pPr>
            <w:r w:rsidRPr="00054E81">
              <w:t>1</w:t>
            </w:r>
          </w:p>
        </w:tc>
        <w:tc>
          <w:tcPr>
            <w:tcW w:w="1595" w:type="dxa"/>
          </w:tcPr>
          <w:p w:rsidR="00054E81" w:rsidRPr="00054E81" w:rsidRDefault="00054E81" w:rsidP="00054E81">
            <w:pPr>
              <w:widowControl w:val="0"/>
              <w:suppressAutoHyphens/>
              <w:jc w:val="center"/>
            </w:pPr>
            <w:r w:rsidRPr="00054E81">
              <w:t>2</w:t>
            </w:r>
          </w:p>
        </w:tc>
        <w:tc>
          <w:tcPr>
            <w:tcW w:w="1886" w:type="dxa"/>
          </w:tcPr>
          <w:p w:rsidR="00054E81" w:rsidRPr="00054E81" w:rsidRDefault="00054E81" w:rsidP="00054E81">
            <w:pPr>
              <w:widowControl w:val="0"/>
              <w:suppressAutoHyphens/>
              <w:jc w:val="center"/>
            </w:pPr>
            <w:r w:rsidRPr="00054E81">
              <w:t>3</w:t>
            </w:r>
          </w:p>
        </w:tc>
        <w:tc>
          <w:tcPr>
            <w:tcW w:w="1741" w:type="dxa"/>
          </w:tcPr>
          <w:p w:rsidR="00054E81" w:rsidRPr="00054E81" w:rsidRDefault="00054E81" w:rsidP="00054E81">
            <w:pPr>
              <w:widowControl w:val="0"/>
              <w:suppressAutoHyphens/>
              <w:jc w:val="center"/>
            </w:pPr>
            <w:r w:rsidRPr="00054E81">
              <w:t>4</w:t>
            </w:r>
          </w:p>
        </w:tc>
        <w:tc>
          <w:tcPr>
            <w:tcW w:w="2902" w:type="dxa"/>
          </w:tcPr>
          <w:p w:rsidR="00054E81" w:rsidRPr="00054E81" w:rsidRDefault="00054E81" w:rsidP="00054E81">
            <w:pPr>
              <w:widowControl w:val="0"/>
              <w:suppressAutoHyphens/>
              <w:jc w:val="center"/>
            </w:pPr>
            <w:r w:rsidRPr="00054E81">
              <w:t>5</w:t>
            </w:r>
          </w:p>
        </w:tc>
        <w:tc>
          <w:tcPr>
            <w:tcW w:w="3772" w:type="dxa"/>
          </w:tcPr>
          <w:p w:rsidR="00054E81" w:rsidRPr="00054E81" w:rsidRDefault="00054E81" w:rsidP="00054E81">
            <w:pPr>
              <w:widowControl w:val="0"/>
              <w:suppressAutoHyphens/>
              <w:jc w:val="center"/>
            </w:pPr>
            <w:r w:rsidRPr="00054E81">
              <w:t>6</w:t>
            </w:r>
          </w:p>
        </w:tc>
        <w:tc>
          <w:tcPr>
            <w:tcW w:w="2030" w:type="dxa"/>
          </w:tcPr>
          <w:p w:rsidR="00054E81" w:rsidRPr="00054E81" w:rsidRDefault="00054E81" w:rsidP="00054E81">
            <w:pPr>
              <w:widowControl w:val="0"/>
              <w:suppressAutoHyphens/>
              <w:jc w:val="center"/>
            </w:pPr>
            <w:r w:rsidRPr="00054E81">
              <w:t>7</w:t>
            </w:r>
          </w:p>
        </w:tc>
      </w:tr>
      <w:tr w:rsidR="00054E81" w:rsidRPr="00054E81" w:rsidTr="00054E81">
        <w:trPr>
          <w:trHeight w:val="294"/>
        </w:trPr>
        <w:tc>
          <w:tcPr>
            <w:tcW w:w="725" w:type="dxa"/>
          </w:tcPr>
          <w:p w:rsidR="00054E81" w:rsidRPr="00054E81" w:rsidRDefault="00054E81" w:rsidP="00054E81">
            <w:pPr>
              <w:widowControl w:val="0"/>
              <w:suppressAutoHyphens/>
            </w:pPr>
          </w:p>
        </w:tc>
        <w:tc>
          <w:tcPr>
            <w:tcW w:w="1595" w:type="dxa"/>
          </w:tcPr>
          <w:p w:rsidR="00054E81" w:rsidRPr="00054E81" w:rsidRDefault="00054E81" w:rsidP="00054E81">
            <w:pPr>
              <w:widowControl w:val="0"/>
              <w:suppressAutoHyphens/>
            </w:pPr>
          </w:p>
        </w:tc>
        <w:tc>
          <w:tcPr>
            <w:tcW w:w="1886" w:type="dxa"/>
          </w:tcPr>
          <w:p w:rsidR="00054E81" w:rsidRPr="00054E81" w:rsidRDefault="00054E81" w:rsidP="00054E81">
            <w:pPr>
              <w:widowControl w:val="0"/>
              <w:suppressAutoHyphens/>
            </w:pPr>
          </w:p>
        </w:tc>
        <w:tc>
          <w:tcPr>
            <w:tcW w:w="1741" w:type="dxa"/>
          </w:tcPr>
          <w:p w:rsidR="00054E81" w:rsidRPr="00054E81" w:rsidRDefault="00054E81" w:rsidP="00054E81">
            <w:pPr>
              <w:widowControl w:val="0"/>
              <w:suppressAutoHyphens/>
            </w:pPr>
          </w:p>
        </w:tc>
        <w:tc>
          <w:tcPr>
            <w:tcW w:w="2902" w:type="dxa"/>
          </w:tcPr>
          <w:p w:rsidR="00054E81" w:rsidRPr="00054E81" w:rsidRDefault="00054E81" w:rsidP="00054E81">
            <w:pPr>
              <w:widowControl w:val="0"/>
              <w:suppressAutoHyphens/>
            </w:pPr>
          </w:p>
        </w:tc>
        <w:tc>
          <w:tcPr>
            <w:tcW w:w="3772" w:type="dxa"/>
          </w:tcPr>
          <w:p w:rsidR="00054E81" w:rsidRPr="00054E81" w:rsidRDefault="00054E81" w:rsidP="00054E81">
            <w:pPr>
              <w:widowControl w:val="0"/>
              <w:suppressAutoHyphens/>
            </w:pPr>
          </w:p>
        </w:tc>
        <w:tc>
          <w:tcPr>
            <w:tcW w:w="2030" w:type="dxa"/>
          </w:tcPr>
          <w:p w:rsidR="00054E81" w:rsidRPr="00054E81" w:rsidRDefault="00054E81" w:rsidP="00054E81">
            <w:pPr>
              <w:widowControl w:val="0"/>
              <w:suppressAutoHyphens/>
            </w:pPr>
          </w:p>
        </w:tc>
      </w:tr>
      <w:tr w:rsidR="00054E81" w:rsidRPr="00054E81" w:rsidTr="00054E81">
        <w:trPr>
          <w:trHeight w:val="277"/>
        </w:trPr>
        <w:tc>
          <w:tcPr>
            <w:tcW w:w="725" w:type="dxa"/>
          </w:tcPr>
          <w:p w:rsidR="00054E81" w:rsidRPr="00054E81" w:rsidRDefault="00054E81" w:rsidP="00054E81">
            <w:pPr>
              <w:widowControl w:val="0"/>
              <w:suppressAutoHyphens/>
            </w:pPr>
          </w:p>
        </w:tc>
        <w:tc>
          <w:tcPr>
            <w:tcW w:w="1595" w:type="dxa"/>
          </w:tcPr>
          <w:p w:rsidR="00054E81" w:rsidRPr="00054E81" w:rsidRDefault="00054E81" w:rsidP="00054E81">
            <w:pPr>
              <w:widowControl w:val="0"/>
              <w:suppressAutoHyphens/>
            </w:pPr>
          </w:p>
        </w:tc>
        <w:tc>
          <w:tcPr>
            <w:tcW w:w="1886" w:type="dxa"/>
          </w:tcPr>
          <w:p w:rsidR="00054E81" w:rsidRPr="00054E81" w:rsidRDefault="00054E81" w:rsidP="00054E81">
            <w:pPr>
              <w:widowControl w:val="0"/>
              <w:suppressAutoHyphens/>
            </w:pPr>
          </w:p>
        </w:tc>
        <w:tc>
          <w:tcPr>
            <w:tcW w:w="1741" w:type="dxa"/>
          </w:tcPr>
          <w:p w:rsidR="00054E81" w:rsidRPr="00054E81" w:rsidRDefault="00054E81" w:rsidP="00054E81">
            <w:pPr>
              <w:widowControl w:val="0"/>
              <w:suppressAutoHyphens/>
            </w:pPr>
          </w:p>
        </w:tc>
        <w:tc>
          <w:tcPr>
            <w:tcW w:w="2902" w:type="dxa"/>
          </w:tcPr>
          <w:p w:rsidR="00054E81" w:rsidRPr="00054E81" w:rsidRDefault="00054E81" w:rsidP="00054E81">
            <w:pPr>
              <w:widowControl w:val="0"/>
              <w:suppressAutoHyphens/>
            </w:pPr>
          </w:p>
        </w:tc>
        <w:tc>
          <w:tcPr>
            <w:tcW w:w="3772" w:type="dxa"/>
          </w:tcPr>
          <w:p w:rsidR="00054E81" w:rsidRPr="00054E81" w:rsidRDefault="00054E81" w:rsidP="00054E81">
            <w:pPr>
              <w:widowControl w:val="0"/>
              <w:suppressAutoHyphens/>
            </w:pPr>
          </w:p>
        </w:tc>
        <w:tc>
          <w:tcPr>
            <w:tcW w:w="2030" w:type="dxa"/>
          </w:tcPr>
          <w:p w:rsidR="00054E81" w:rsidRPr="00054E81" w:rsidRDefault="00054E81" w:rsidP="00054E81">
            <w:pPr>
              <w:widowControl w:val="0"/>
              <w:suppressAutoHyphens/>
            </w:pPr>
          </w:p>
        </w:tc>
      </w:tr>
      <w:tr w:rsidR="00054E81" w:rsidRPr="00054E81" w:rsidTr="00054E81">
        <w:trPr>
          <w:trHeight w:val="294"/>
        </w:trPr>
        <w:tc>
          <w:tcPr>
            <w:tcW w:w="725" w:type="dxa"/>
          </w:tcPr>
          <w:p w:rsidR="00054E81" w:rsidRPr="00054E81" w:rsidRDefault="00054E81" w:rsidP="00054E81">
            <w:pPr>
              <w:widowControl w:val="0"/>
              <w:suppressAutoHyphens/>
            </w:pPr>
          </w:p>
        </w:tc>
        <w:tc>
          <w:tcPr>
            <w:tcW w:w="1595" w:type="dxa"/>
          </w:tcPr>
          <w:p w:rsidR="00054E81" w:rsidRPr="00054E81" w:rsidRDefault="00054E81" w:rsidP="00054E81">
            <w:pPr>
              <w:widowControl w:val="0"/>
              <w:suppressAutoHyphens/>
            </w:pPr>
          </w:p>
        </w:tc>
        <w:tc>
          <w:tcPr>
            <w:tcW w:w="1886" w:type="dxa"/>
          </w:tcPr>
          <w:p w:rsidR="00054E81" w:rsidRPr="00054E81" w:rsidRDefault="00054E81" w:rsidP="00054E81">
            <w:pPr>
              <w:widowControl w:val="0"/>
              <w:suppressAutoHyphens/>
            </w:pPr>
          </w:p>
        </w:tc>
        <w:tc>
          <w:tcPr>
            <w:tcW w:w="1741" w:type="dxa"/>
          </w:tcPr>
          <w:p w:rsidR="00054E81" w:rsidRPr="00054E81" w:rsidRDefault="00054E81" w:rsidP="00054E81">
            <w:pPr>
              <w:widowControl w:val="0"/>
              <w:suppressAutoHyphens/>
            </w:pPr>
          </w:p>
        </w:tc>
        <w:tc>
          <w:tcPr>
            <w:tcW w:w="2902" w:type="dxa"/>
          </w:tcPr>
          <w:p w:rsidR="00054E81" w:rsidRPr="00054E81" w:rsidRDefault="00054E81" w:rsidP="00054E81">
            <w:pPr>
              <w:widowControl w:val="0"/>
              <w:suppressAutoHyphens/>
            </w:pPr>
          </w:p>
        </w:tc>
        <w:tc>
          <w:tcPr>
            <w:tcW w:w="3772" w:type="dxa"/>
          </w:tcPr>
          <w:p w:rsidR="00054E81" w:rsidRPr="00054E81" w:rsidRDefault="00054E81" w:rsidP="00054E81">
            <w:pPr>
              <w:widowControl w:val="0"/>
              <w:suppressAutoHyphens/>
            </w:pPr>
          </w:p>
        </w:tc>
        <w:tc>
          <w:tcPr>
            <w:tcW w:w="2030" w:type="dxa"/>
          </w:tcPr>
          <w:p w:rsidR="00054E81" w:rsidRPr="00054E81" w:rsidRDefault="00054E81" w:rsidP="00054E81">
            <w:pPr>
              <w:widowControl w:val="0"/>
              <w:suppressAutoHyphens/>
            </w:pPr>
          </w:p>
        </w:tc>
      </w:tr>
    </w:tbl>
    <w:p w:rsidR="00054E81" w:rsidRPr="00054E81" w:rsidRDefault="00054E81" w:rsidP="00054E81">
      <w:pPr>
        <w:suppressAutoHyphens/>
        <w:sectPr w:rsidR="00054E81" w:rsidRPr="00054E81" w:rsidSect="00054E81">
          <w:type w:val="nextColumn"/>
          <w:pgSz w:w="16838" w:h="11905" w:orient="landscape"/>
          <w:pgMar w:top="1134" w:right="567" w:bottom="1134" w:left="1134" w:header="0" w:footer="0" w:gutter="0"/>
          <w:cols w:space="720"/>
        </w:sectPr>
      </w:pPr>
    </w:p>
    <w:tbl>
      <w:tblPr>
        <w:tblW w:w="0" w:type="auto"/>
        <w:tblLook w:val="04A0" w:firstRow="1" w:lastRow="0" w:firstColumn="1" w:lastColumn="0" w:noHBand="0" w:noVBand="1"/>
      </w:tblPr>
      <w:tblGrid>
        <w:gridCol w:w="5210"/>
        <w:gridCol w:w="5211"/>
      </w:tblGrid>
      <w:tr w:rsidR="00054E81" w:rsidRPr="00054E81" w:rsidTr="00054E81">
        <w:tc>
          <w:tcPr>
            <w:tcW w:w="5210" w:type="dxa"/>
            <w:shd w:val="clear" w:color="auto" w:fill="auto"/>
          </w:tcPr>
          <w:p w:rsidR="00054E81" w:rsidRPr="00054E81" w:rsidRDefault="00054E81" w:rsidP="002F60DC">
            <w:pPr>
              <w:widowControl w:val="0"/>
              <w:suppressAutoHyphens/>
              <w:adjustRightInd w:val="0"/>
              <w:jc w:val="both"/>
              <w:rPr>
                <w:sz w:val="20"/>
                <w:szCs w:val="20"/>
              </w:rPr>
            </w:pPr>
          </w:p>
        </w:tc>
        <w:tc>
          <w:tcPr>
            <w:tcW w:w="5211" w:type="dxa"/>
            <w:shd w:val="clear" w:color="auto" w:fill="auto"/>
          </w:tcPr>
          <w:p w:rsidR="00054E81" w:rsidRPr="00054E81" w:rsidRDefault="00300E5E" w:rsidP="002F60DC">
            <w:pPr>
              <w:widowControl w:val="0"/>
              <w:suppressAutoHyphens/>
              <w:adjustRightInd w:val="0"/>
              <w:jc w:val="right"/>
            </w:pPr>
            <w:r>
              <w:t xml:space="preserve">Приложение </w:t>
            </w:r>
            <w:r w:rsidR="00054E81" w:rsidRPr="00054E81">
              <w:t xml:space="preserve"> 4 </w:t>
            </w:r>
          </w:p>
        </w:tc>
      </w:tr>
    </w:tbl>
    <w:p w:rsidR="00233B1E" w:rsidRDefault="002F60DC" w:rsidP="002F60DC">
      <w:pPr>
        <w:suppressAutoHyphens/>
        <w:jc w:val="right"/>
      </w:pPr>
      <w:r>
        <w:t>к</w:t>
      </w:r>
      <w:r w:rsidR="00233B1E">
        <w:t xml:space="preserve"> административному</w:t>
      </w:r>
      <w:r w:rsidR="00233B1E" w:rsidRPr="003F6695">
        <w:t xml:space="preserve"> регламент</w:t>
      </w:r>
      <w:r w:rsidR="00233B1E">
        <w:t>у</w:t>
      </w:r>
    </w:p>
    <w:p w:rsidR="00233B1E" w:rsidRDefault="002F60DC" w:rsidP="002F60DC">
      <w:pPr>
        <w:suppressAutoHyphens/>
        <w:jc w:val="right"/>
      </w:pPr>
      <w:r>
        <w:t xml:space="preserve"> а</w:t>
      </w:r>
      <w:r w:rsidR="00233B1E" w:rsidRPr="003F6695">
        <w:t>дминистрации Воротынского</w:t>
      </w:r>
    </w:p>
    <w:p w:rsidR="00233B1E" w:rsidRDefault="00233B1E" w:rsidP="002F60DC">
      <w:pPr>
        <w:suppressAutoHyphens/>
        <w:jc w:val="right"/>
      </w:pPr>
      <w:r w:rsidRPr="003F6695">
        <w:t xml:space="preserve"> муниципального района Нижегородской области</w:t>
      </w:r>
    </w:p>
    <w:p w:rsidR="00233B1E" w:rsidRDefault="00233B1E" w:rsidP="002F60DC">
      <w:pPr>
        <w:suppressAutoHyphens/>
        <w:jc w:val="right"/>
      </w:pPr>
      <w:r w:rsidRPr="003F6695">
        <w:t xml:space="preserve"> по предоставлению государственной услуги</w:t>
      </w:r>
    </w:p>
    <w:p w:rsidR="00233B1E" w:rsidRDefault="00233B1E" w:rsidP="002F60DC">
      <w:pPr>
        <w:suppressAutoHyphens/>
        <w:jc w:val="right"/>
      </w:pPr>
      <w:r w:rsidRPr="003F6695">
        <w:t xml:space="preserve"> «Назначение опекуна или попечителя  </w:t>
      </w:r>
      <w:proofErr w:type="gramStart"/>
      <w:r w:rsidRPr="003F6695">
        <w:t>над</w:t>
      </w:r>
      <w:proofErr w:type="gramEnd"/>
    </w:p>
    <w:p w:rsidR="00233B1E" w:rsidRDefault="00233B1E" w:rsidP="002F60DC">
      <w:pPr>
        <w:suppressAutoHyphens/>
        <w:jc w:val="right"/>
      </w:pPr>
      <w:r w:rsidRPr="003F6695">
        <w:t xml:space="preserve"> совершеннолетними недееспособными</w:t>
      </w:r>
    </w:p>
    <w:p w:rsidR="00233B1E" w:rsidRDefault="00233B1E" w:rsidP="002F60DC">
      <w:pPr>
        <w:suppressAutoHyphens/>
        <w:jc w:val="right"/>
      </w:pPr>
      <w:r w:rsidRPr="003F6695">
        <w:t xml:space="preserve"> или не полностью дееспособными</w:t>
      </w:r>
    </w:p>
    <w:p w:rsidR="00233B1E" w:rsidRDefault="00233B1E" w:rsidP="002F60DC">
      <w:pPr>
        <w:suppressAutoHyphens/>
        <w:jc w:val="right"/>
      </w:pPr>
      <w:r w:rsidRPr="003F6695">
        <w:t xml:space="preserve"> гражданами или постановка на учет»</w:t>
      </w:r>
    </w:p>
    <w:p w:rsidR="00054E81" w:rsidRPr="00054E81" w:rsidRDefault="00054E81" w:rsidP="00054E81">
      <w:pPr>
        <w:widowControl w:val="0"/>
        <w:suppressAutoHyphens/>
        <w:spacing w:line="360" w:lineRule="auto"/>
        <w:ind w:firstLine="540"/>
        <w:jc w:val="right"/>
      </w:pPr>
    </w:p>
    <w:tbl>
      <w:tblPr>
        <w:tblW w:w="0" w:type="auto"/>
        <w:tblLook w:val="04A0" w:firstRow="1" w:lastRow="0" w:firstColumn="1" w:lastColumn="0" w:noHBand="0" w:noVBand="1"/>
      </w:tblPr>
      <w:tblGrid>
        <w:gridCol w:w="5210"/>
        <w:gridCol w:w="5211"/>
      </w:tblGrid>
      <w:tr w:rsidR="00054E81" w:rsidRPr="00054E81" w:rsidTr="00054E81">
        <w:tc>
          <w:tcPr>
            <w:tcW w:w="5210" w:type="dxa"/>
            <w:shd w:val="clear" w:color="auto" w:fill="auto"/>
          </w:tcPr>
          <w:p w:rsidR="00054E81" w:rsidRPr="00054E81" w:rsidRDefault="00054E81" w:rsidP="00054E81">
            <w:pPr>
              <w:widowControl w:val="0"/>
              <w:suppressAutoHyphens/>
              <w:adjustRightInd w:val="0"/>
              <w:jc w:val="both"/>
              <w:rPr>
                <w:sz w:val="20"/>
                <w:szCs w:val="20"/>
              </w:rPr>
            </w:pPr>
          </w:p>
        </w:tc>
        <w:tc>
          <w:tcPr>
            <w:tcW w:w="5211" w:type="dxa"/>
            <w:shd w:val="clear" w:color="auto" w:fill="auto"/>
          </w:tcPr>
          <w:p w:rsidR="00054E81" w:rsidRPr="00054E81" w:rsidRDefault="00054E81" w:rsidP="00054E81">
            <w:pPr>
              <w:suppressAutoHyphens/>
              <w:adjustRightInd w:val="0"/>
              <w:ind w:firstLine="567"/>
              <w:jc w:val="right"/>
            </w:pPr>
          </w:p>
        </w:tc>
      </w:tr>
    </w:tbl>
    <w:p w:rsidR="00054E81" w:rsidRPr="00054E81" w:rsidRDefault="00054E81" w:rsidP="00054E81">
      <w:pPr>
        <w:suppressAutoHyphens/>
        <w:jc w:val="right"/>
      </w:pPr>
    </w:p>
    <w:p w:rsidR="00054E81" w:rsidRPr="00054E81" w:rsidRDefault="00054E81" w:rsidP="00054E81">
      <w:pPr>
        <w:widowControl w:val="0"/>
        <w:suppressAutoHyphens/>
        <w:jc w:val="center"/>
        <w:rPr>
          <w:b/>
        </w:rPr>
      </w:pPr>
      <w:r w:rsidRPr="00054E81">
        <w:rPr>
          <w:b/>
        </w:rPr>
        <w:t>Акт</w:t>
      </w:r>
    </w:p>
    <w:p w:rsidR="00054E81" w:rsidRPr="00054E81" w:rsidRDefault="00054E81" w:rsidP="00054E81">
      <w:pPr>
        <w:widowControl w:val="0"/>
        <w:suppressAutoHyphens/>
        <w:jc w:val="center"/>
      </w:pPr>
      <w:r w:rsidRPr="00054E81">
        <w:t>обследования условий жизни гражданина,</w:t>
      </w:r>
    </w:p>
    <w:p w:rsidR="00054E81" w:rsidRPr="00054E81" w:rsidRDefault="00054E81" w:rsidP="00054E81">
      <w:pPr>
        <w:widowControl w:val="0"/>
        <w:suppressAutoHyphens/>
        <w:jc w:val="center"/>
      </w:pPr>
      <w:proofErr w:type="gramStart"/>
      <w:r w:rsidRPr="00054E81">
        <w:t>выразившего</w:t>
      </w:r>
      <w:proofErr w:type="gramEnd"/>
      <w:r w:rsidRPr="00054E81">
        <w:t xml:space="preserve"> желание стать опекуном или попечителем</w:t>
      </w:r>
    </w:p>
    <w:p w:rsidR="00054E81" w:rsidRPr="00054E81" w:rsidRDefault="00054E81" w:rsidP="00054E81">
      <w:pPr>
        <w:widowControl w:val="0"/>
        <w:suppressAutoHyphens/>
        <w:jc w:val="center"/>
      </w:pPr>
      <w:r w:rsidRPr="00054E81">
        <w:t>совершеннолетнего недееспособного</w:t>
      </w:r>
    </w:p>
    <w:p w:rsidR="00054E81" w:rsidRPr="00054E81" w:rsidRDefault="00054E81" w:rsidP="00054E81">
      <w:pPr>
        <w:widowControl w:val="0"/>
        <w:suppressAutoHyphens/>
        <w:jc w:val="center"/>
      </w:pPr>
      <w:r w:rsidRPr="00054E81">
        <w:t>или не полностью дееспособного гражданина</w:t>
      </w:r>
    </w:p>
    <w:p w:rsidR="00054E81" w:rsidRPr="00054E81" w:rsidRDefault="00054E81" w:rsidP="00054E81">
      <w:pPr>
        <w:widowControl w:val="0"/>
        <w:suppressAutoHyphens/>
        <w:jc w:val="both"/>
      </w:pPr>
    </w:p>
    <w:p w:rsidR="00054E81" w:rsidRPr="00054E81" w:rsidRDefault="00054E81" w:rsidP="00054E81">
      <w:pPr>
        <w:widowControl w:val="0"/>
        <w:suppressAutoHyphens/>
        <w:jc w:val="right"/>
      </w:pPr>
      <w:r w:rsidRPr="00054E81">
        <w:t>Дата обследования "___" ___________ 20__ г.</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Фамилия, имя, отчество, должность лица, проводившего обследование</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Проводилось обследование условий жизни 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proofErr w:type="gramStart"/>
      <w:r w:rsidRPr="00054E81">
        <w:rPr>
          <w:sz w:val="20"/>
        </w:rPr>
        <w:t>(фамилия, имя, отчество, дата рождения гражданина, выразившего желание стать опекуном или попечителем совершеннолетнего</w:t>
      </w:r>
      <w:proofErr w:type="gramEnd"/>
    </w:p>
    <w:p w:rsidR="00054E81" w:rsidRPr="00054E81" w:rsidRDefault="00054E81" w:rsidP="00054E81">
      <w:pPr>
        <w:widowControl w:val="0"/>
        <w:suppressAutoHyphens/>
        <w:jc w:val="center"/>
        <w:rPr>
          <w:sz w:val="20"/>
        </w:rPr>
      </w:pPr>
      <w:r w:rsidRPr="00054E81">
        <w:rPr>
          <w:sz w:val="20"/>
        </w:rPr>
        <w:t>недееспособного или не полностью дееспособного гражданина)</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 xml:space="preserve">(серия, номер, кем </w:t>
      </w:r>
      <w:proofErr w:type="gramStart"/>
      <w:r w:rsidRPr="00054E81">
        <w:rPr>
          <w:sz w:val="20"/>
        </w:rPr>
        <w:t>и</w:t>
      </w:r>
      <w:proofErr w:type="gramEnd"/>
      <w:r w:rsidRPr="00054E81">
        <w:rPr>
          <w:sz w:val="20"/>
        </w:rPr>
        <w:t xml:space="preserve"> когда выдан)</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Образование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lastRenderedPageBreak/>
        <w:t xml:space="preserve">    Профессиональная деятельность &lt;*&gt;</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 xml:space="preserve"> 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Жилая площадь, на которой проживает _________________________________________</w:t>
      </w:r>
    </w:p>
    <w:p w:rsidR="00054E81" w:rsidRPr="00054E81" w:rsidRDefault="00054E81" w:rsidP="00054E81">
      <w:pPr>
        <w:widowControl w:val="0"/>
        <w:suppressAutoHyphens/>
        <w:jc w:val="center"/>
      </w:pPr>
      <w:r w:rsidRPr="00054E81">
        <w:t xml:space="preserve">_____________________________________________________________________________ </w:t>
      </w:r>
    </w:p>
    <w:p w:rsidR="00054E81" w:rsidRPr="00054E81" w:rsidRDefault="00054E81" w:rsidP="00054E81">
      <w:pPr>
        <w:widowControl w:val="0"/>
        <w:suppressAutoHyphens/>
        <w:jc w:val="center"/>
        <w:rPr>
          <w:sz w:val="20"/>
        </w:rPr>
      </w:pPr>
      <w:r w:rsidRPr="00054E81">
        <w:rPr>
          <w:sz w:val="20"/>
        </w:rPr>
        <w:t>(фамилия,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roofErr w:type="gramStart"/>
      <w:r w:rsidRPr="00054E81">
        <w:t>составляет ___________ кв. м, состоит из ___________________ комнат, размер каждой комнаты: _________ кв. м, ________ кв. м, ________ кв. м на ________ этаже в ____________ этажном доме.</w:t>
      </w:r>
      <w:proofErr w:type="gramEnd"/>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w:t>
      </w:r>
      <w:proofErr w:type="gramStart"/>
      <w:r w:rsidRPr="00054E81">
        <w:t>Качество  дома  (кирпичный,  панельный, деревянный и т.п.; в нормальном состоянии, ветхий, аварийный; комнаты сухие, светлые, проходные, количество окон и пр.)</w:t>
      </w:r>
      <w:proofErr w:type="gramEnd"/>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(нужное указать)</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w:t>
      </w:r>
      <w:proofErr w:type="gramStart"/>
      <w:r w:rsidRPr="00054E81">
        <w:t>Благоустройство  дома  и  жилой площади (водопровод, канализация, какое отопление, газ, ванна, лифт, телефон и т.д.)</w:t>
      </w:r>
      <w:proofErr w:type="gramEnd"/>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(нужное указать)</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Санитарно-гигиеническое     состояние     жилой    площади    (хорошее, удовлетворительное, неудовлетворительное)</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(нужное указать)</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Наличие   для   совершеннолетнего   недееспособного  или  не  полностью дееспособного гражданина отдельной комнаты (в случае совместного проживания с опекуном (попечителем)) &lt;**&gt;</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На жилой площади проживают</w:t>
      </w:r>
    </w:p>
    <w:p w:rsidR="00054E81" w:rsidRPr="00054E81" w:rsidRDefault="00054E81" w:rsidP="00054E81">
      <w:pPr>
        <w:widowControl w:val="0"/>
        <w:suppressAutoHyphens/>
        <w:jc w:val="both"/>
      </w:pPr>
      <w:r w:rsidRPr="00054E81">
        <w:t xml:space="preserve">    (</w:t>
      </w:r>
      <w:proofErr w:type="gramStart"/>
      <w:r w:rsidRPr="00054E81">
        <w:t>зарегистрированы</w:t>
      </w:r>
      <w:proofErr w:type="gramEnd"/>
      <w:r w:rsidRPr="00054E81">
        <w:t xml:space="preserve"> в установленном порядке и проживают фактически):</w:t>
      </w:r>
    </w:p>
    <w:p w:rsidR="00054E81" w:rsidRPr="00054E81" w:rsidRDefault="00054E81" w:rsidP="00054E81">
      <w:pPr>
        <w:widowControl w:val="0"/>
        <w:suppressAutoHyphens/>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191"/>
        <w:gridCol w:w="2211"/>
        <w:gridCol w:w="1757"/>
        <w:gridCol w:w="2665"/>
      </w:tblGrid>
      <w:tr w:rsidR="00054E81" w:rsidRPr="00054E81" w:rsidTr="00054E81">
        <w:tc>
          <w:tcPr>
            <w:tcW w:w="1247" w:type="dxa"/>
          </w:tcPr>
          <w:p w:rsidR="00054E81" w:rsidRPr="00054E81" w:rsidRDefault="00054E81" w:rsidP="00054E81">
            <w:pPr>
              <w:widowControl w:val="0"/>
              <w:suppressAutoHyphens/>
              <w:jc w:val="center"/>
            </w:pPr>
            <w:r w:rsidRPr="00054E81">
              <w:t>Фамилия, имя, отчество</w:t>
            </w:r>
          </w:p>
        </w:tc>
        <w:tc>
          <w:tcPr>
            <w:tcW w:w="1191" w:type="dxa"/>
          </w:tcPr>
          <w:p w:rsidR="00054E81" w:rsidRPr="00054E81" w:rsidRDefault="00054E81" w:rsidP="00054E81">
            <w:pPr>
              <w:widowControl w:val="0"/>
              <w:suppressAutoHyphens/>
              <w:jc w:val="center"/>
            </w:pPr>
            <w:r w:rsidRPr="00054E81">
              <w:t>Год рождения</w:t>
            </w:r>
          </w:p>
        </w:tc>
        <w:tc>
          <w:tcPr>
            <w:tcW w:w="2211" w:type="dxa"/>
          </w:tcPr>
          <w:p w:rsidR="00054E81" w:rsidRPr="00054E81" w:rsidRDefault="00054E81" w:rsidP="00054E81">
            <w:pPr>
              <w:widowControl w:val="0"/>
              <w:suppressAutoHyphens/>
              <w:jc w:val="center"/>
            </w:pPr>
            <w:r w:rsidRPr="00054E81">
              <w:t>Место работы, должность или место учебы</w:t>
            </w:r>
          </w:p>
        </w:tc>
        <w:tc>
          <w:tcPr>
            <w:tcW w:w="1757" w:type="dxa"/>
          </w:tcPr>
          <w:p w:rsidR="00054E81" w:rsidRPr="00054E81" w:rsidRDefault="00054E81" w:rsidP="00054E81">
            <w:pPr>
              <w:widowControl w:val="0"/>
              <w:suppressAutoHyphens/>
              <w:jc w:val="center"/>
            </w:pPr>
            <w:r w:rsidRPr="00054E81">
              <w:t>Родственное отношение</w:t>
            </w:r>
          </w:p>
        </w:tc>
        <w:tc>
          <w:tcPr>
            <w:tcW w:w="2665" w:type="dxa"/>
          </w:tcPr>
          <w:p w:rsidR="00054E81" w:rsidRPr="00054E81" w:rsidRDefault="00054E81" w:rsidP="00054E81">
            <w:pPr>
              <w:widowControl w:val="0"/>
              <w:suppressAutoHyphens/>
              <w:jc w:val="center"/>
            </w:pPr>
            <w:r w:rsidRPr="00054E81">
              <w:t>С какого времени проживает на данной жилой площади</w:t>
            </w:r>
          </w:p>
        </w:tc>
      </w:tr>
      <w:tr w:rsidR="00054E81" w:rsidRPr="00054E81" w:rsidTr="00054E81">
        <w:tc>
          <w:tcPr>
            <w:tcW w:w="1247" w:type="dxa"/>
          </w:tcPr>
          <w:p w:rsidR="00054E81" w:rsidRPr="00054E81" w:rsidRDefault="00054E81" w:rsidP="00054E81">
            <w:pPr>
              <w:widowControl w:val="0"/>
              <w:suppressAutoHyphens/>
            </w:pPr>
          </w:p>
        </w:tc>
        <w:tc>
          <w:tcPr>
            <w:tcW w:w="1191" w:type="dxa"/>
          </w:tcPr>
          <w:p w:rsidR="00054E81" w:rsidRPr="00054E81" w:rsidRDefault="00054E81" w:rsidP="00054E81">
            <w:pPr>
              <w:widowControl w:val="0"/>
              <w:suppressAutoHyphens/>
            </w:pPr>
          </w:p>
        </w:tc>
        <w:tc>
          <w:tcPr>
            <w:tcW w:w="2211" w:type="dxa"/>
          </w:tcPr>
          <w:p w:rsidR="00054E81" w:rsidRPr="00054E81" w:rsidRDefault="00054E81" w:rsidP="00054E81">
            <w:pPr>
              <w:widowControl w:val="0"/>
              <w:suppressAutoHyphens/>
            </w:pPr>
          </w:p>
        </w:tc>
        <w:tc>
          <w:tcPr>
            <w:tcW w:w="1757" w:type="dxa"/>
          </w:tcPr>
          <w:p w:rsidR="00054E81" w:rsidRPr="00054E81" w:rsidRDefault="00054E81" w:rsidP="00054E81">
            <w:pPr>
              <w:widowControl w:val="0"/>
              <w:suppressAutoHyphens/>
            </w:pPr>
          </w:p>
        </w:tc>
        <w:tc>
          <w:tcPr>
            <w:tcW w:w="2665" w:type="dxa"/>
          </w:tcPr>
          <w:p w:rsidR="00054E81" w:rsidRPr="00054E81" w:rsidRDefault="00054E81" w:rsidP="00054E81">
            <w:pPr>
              <w:widowControl w:val="0"/>
              <w:suppressAutoHyphens/>
            </w:pPr>
          </w:p>
        </w:tc>
      </w:tr>
      <w:tr w:rsidR="00054E81" w:rsidRPr="00054E81" w:rsidTr="00054E81">
        <w:tc>
          <w:tcPr>
            <w:tcW w:w="1247" w:type="dxa"/>
          </w:tcPr>
          <w:p w:rsidR="00054E81" w:rsidRPr="00054E81" w:rsidRDefault="00054E81" w:rsidP="00054E81">
            <w:pPr>
              <w:widowControl w:val="0"/>
              <w:suppressAutoHyphens/>
            </w:pPr>
          </w:p>
        </w:tc>
        <w:tc>
          <w:tcPr>
            <w:tcW w:w="1191" w:type="dxa"/>
          </w:tcPr>
          <w:p w:rsidR="00054E81" w:rsidRPr="00054E81" w:rsidRDefault="00054E81" w:rsidP="00054E81">
            <w:pPr>
              <w:widowControl w:val="0"/>
              <w:suppressAutoHyphens/>
            </w:pPr>
          </w:p>
        </w:tc>
        <w:tc>
          <w:tcPr>
            <w:tcW w:w="2211" w:type="dxa"/>
          </w:tcPr>
          <w:p w:rsidR="00054E81" w:rsidRPr="00054E81" w:rsidRDefault="00054E81" w:rsidP="00054E81">
            <w:pPr>
              <w:widowControl w:val="0"/>
              <w:suppressAutoHyphens/>
            </w:pPr>
          </w:p>
        </w:tc>
        <w:tc>
          <w:tcPr>
            <w:tcW w:w="1757" w:type="dxa"/>
          </w:tcPr>
          <w:p w:rsidR="00054E81" w:rsidRPr="00054E81" w:rsidRDefault="00054E81" w:rsidP="00054E81">
            <w:pPr>
              <w:widowControl w:val="0"/>
              <w:suppressAutoHyphens/>
            </w:pPr>
          </w:p>
        </w:tc>
        <w:tc>
          <w:tcPr>
            <w:tcW w:w="2665" w:type="dxa"/>
          </w:tcPr>
          <w:p w:rsidR="00054E81" w:rsidRPr="00054E81" w:rsidRDefault="00054E81" w:rsidP="00054E81">
            <w:pPr>
              <w:widowControl w:val="0"/>
              <w:suppressAutoHyphens/>
            </w:pPr>
          </w:p>
        </w:tc>
      </w:tr>
      <w:tr w:rsidR="00054E81" w:rsidRPr="00054E81" w:rsidTr="00054E81">
        <w:tc>
          <w:tcPr>
            <w:tcW w:w="1247" w:type="dxa"/>
          </w:tcPr>
          <w:p w:rsidR="00054E81" w:rsidRPr="00054E81" w:rsidRDefault="00054E81" w:rsidP="00054E81">
            <w:pPr>
              <w:widowControl w:val="0"/>
              <w:suppressAutoHyphens/>
            </w:pPr>
          </w:p>
        </w:tc>
        <w:tc>
          <w:tcPr>
            <w:tcW w:w="1191" w:type="dxa"/>
          </w:tcPr>
          <w:p w:rsidR="00054E81" w:rsidRPr="00054E81" w:rsidRDefault="00054E81" w:rsidP="00054E81">
            <w:pPr>
              <w:widowControl w:val="0"/>
              <w:suppressAutoHyphens/>
            </w:pPr>
          </w:p>
        </w:tc>
        <w:tc>
          <w:tcPr>
            <w:tcW w:w="2211" w:type="dxa"/>
          </w:tcPr>
          <w:p w:rsidR="00054E81" w:rsidRPr="00054E81" w:rsidRDefault="00054E81" w:rsidP="00054E81">
            <w:pPr>
              <w:widowControl w:val="0"/>
              <w:suppressAutoHyphens/>
            </w:pPr>
          </w:p>
        </w:tc>
        <w:tc>
          <w:tcPr>
            <w:tcW w:w="1757" w:type="dxa"/>
          </w:tcPr>
          <w:p w:rsidR="00054E81" w:rsidRPr="00054E81" w:rsidRDefault="00054E81" w:rsidP="00054E81">
            <w:pPr>
              <w:widowControl w:val="0"/>
              <w:suppressAutoHyphens/>
            </w:pPr>
          </w:p>
        </w:tc>
        <w:tc>
          <w:tcPr>
            <w:tcW w:w="2665" w:type="dxa"/>
          </w:tcPr>
          <w:p w:rsidR="00054E81" w:rsidRPr="00054E81" w:rsidRDefault="00054E81" w:rsidP="00054E81">
            <w:pPr>
              <w:widowControl w:val="0"/>
              <w:suppressAutoHyphens/>
            </w:pPr>
          </w:p>
        </w:tc>
      </w:tr>
    </w:tbl>
    <w:p w:rsidR="00054E81" w:rsidRPr="00054E81" w:rsidRDefault="00054E81" w:rsidP="00054E81">
      <w:pPr>
        <w:widowControl w:val="0"/>
        <w:suppressAutoHyphens/>
        <w:ind w:firstLine="540"/>
        <w:jc w:val="both"/>
      </w:pPr>
    </w:p>
    <w:p w:rsidR="00054E81" w:rsidRPr="00054E81" w:rsidRDefault="00054E81" w:rsidP="00054E81">
      <w:pPr>
        <w:widowControl w:val="0"/>
        <w:suppressAutoHyphens/>
        <w:jc w:val="both"/>
      </w:pPr>
      <w:r w:rsidRPr="00054E81">
        <w:t xml:space="preserve">    Отношения, сложившиеся между членами семьи гражданина 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(характер взаимоотношений, особенности общения между членами семьи и т.д.)</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Мотивы  гражданина,  выразившего  желание  стать опекуном (попечителем) &lt;**&gt;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Дополнительные данные обследования</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Условия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w:t>
      </w:r>
      <w:proofErr w:type="gramStart"/>
      <w:r w:rsidRPr="00054E81">
        <w:rPr>
          <w:sz w:val="20"/>
        </w:rPr>
        <w:t>удовлетворительные</w:t>
      </w:r>
      <w:proofErr w:type="gramEnd"/>
      <w:r w:rsidRPr="00054E81">
        <w:rPr>
          <w:sz w:val="20"/>
        </w:rPr>
        <w:t>/неудовлетворительные с указанием конкретных обстоятельств)</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Подпись лица, проводившего обследование: ____________________      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______________________________________________________  _________  ____________</w:t>
      </w:r>
    </w:p>
    <w:p w:rsidR="00054E81" w:rsidRPr="00054E81" w:rsidRDefault="00054E81" w:rsidP="00054E81">
      <w:pPr>
        <w:widowControl w:val="0"/>
        <w:suppressAutoHyphens/>
        <w:jc w:val="both"/>
        <w:rPr>
          <w:sz w:val="20"/>
        </w:rPr>
      </w:pPr>
      <w:r w:rsidRPr="00054E81">
        <w:rPr>
          <w:sz w:val="20"/>
        </w:rPr>
        <w:t xml:space="preserve">(должность руководителя органа опеки и попечительства)       </w:t>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t xml:space="preserve"> </w:t>
      </w:r>
      <w:r w:rsidR="00F54651">
        <w:rPr>
          <w:sz w:val="20"/>
        </w:rPr>
        <w:t xml:space="preserve">                                                                                                        </w:t>
      </w:r>
      <w:r w:rsidRPr="00054E81">
        <w:rPr>
          <w:sz w:val="20"/>
        </w:rPr>
        <w:t xml:space="preserve">  (подпись)        (Ф.И.О.)</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М.П.</w:t>
      </w:r>
    </w:p>
    <w:p w:rsidR="00054E81" w:rsidRPr="00054E81" w:rsidRDefault="00054E81" w:rsidP="00054E81">
      <w:pPr>
        <w:widowControl w:val="0"/>
        <w:suppressAutoHyphens/>
        <w:ind w:firstLine="540"/>
        <w:jc w:val="both"/>
      </w:pPr>
      <w:r w:rsidRPr="00054E81">
        <w:t>--------------------------------</w:t>
      </w:r>
    </w:p>
    <w:p w:rsidR="00054E81" w:rsidRPr="00054E81" w:rsidRDefault="00054E81" w:rsidP="00054E81">
      <w:pPr>
        <w:widowControl w:val="0"/>
        <w:suppressAutoHyphens/>
        <w:ind w:firstLine="540"/>
        <w:jc w:val="both"/>
      </w:pPr>
      <w:bookmarkStart w:id="17" w:name="P1200"/>
      <w:bookmarkEnd w:id="17"/>
      <w:r w:rsidRPr="00054E81">
        <w:t>&lt;*&gt;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w:t>
      </w:r>
    </w:p>
    <w:p w:rsidR="00054E81" w:rsidRPr="00054E81" w:rsidRDefault="00054E81" w:rsidP="00054E81">
      <w:pPr>
        <w:widowControl w:val="0"/>
        <w:suppressAutoHyphens/>
        <w:ind w:firstLine="540"/>
        <w:jc w:val="both"/>
      </w:pPr>
      <w:bookmarkStart w:id="18" w:name="P1201"/>
      <w:bookmarkEnd w:id="18"/>
      <w:r w:rsidRPr="00054E81">
        <w:t>&lt;**&gt; Ненужное зачеркнуть.</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Default="00054E81" w:rsidP="00233B1E">
      <w:pPr>
        <w:widowControl w:val="0"/>
        <w:suppressAutoHyphens/>
        <w:jc w:val="both"/>
      </w:pPr>
    </w:p>
    <w:p w:rsidR="00233B1E" w:rsidRDefault="00233B1E" w:rsidP="00233B1E">
      <w:pPr>
        <w:widowControl w:val="0"/>
        <w:suppressAutoHyphens/>
        <w:jc w:val="both"/>
      </w:pPr>
    </w:p>
    <w:p w:rsidR="002F60DC" w:rsidRDefault="002F60DC" w:rsidP="00233B1E">
      <w:pPr>
        <w:widowControl w:val="0"/>
        <w:suppressAutoHyphens/>
        <w:jc w:val="both"/>
      </w:pPr>
    </w:p>
    <w:p w:rsidR="002F60DC" w:rsidRPr="00054E81" w:rsidRDefault="002F60DC" w:rsidP="00233B1E">
      <w:pPr>
        <w:widowControl w:val="0"/>
        <w:suppressAutoHyphens/>
        <w:jc w:val="both"/>
      </w:pPr>
    </w:p>
    <w:tbl>
      <w:tblPr>
        <w:tblW w:w="0" w:type="auto"/>
        <w:tblLook w:val="04A0" w:firstRow="1" w:lastRow="0" w:firstColumn="1" w:lastColumn="0" w:noHBand="0" w:noVBand="1"/>
      </w:tblPr>
      <w:tblGrid>
        <w:gridCol w:w="5210"/>
        <w:gridCol w:w="5211"/>
      </w:tblGrid>
      <w:tr w:rsidR="00054E81" w:rsidRPr="00054E81" w:rsidTr="00054E81">
        <w:tc>
          <w:tcPr>
            <w:tcW w:w="5210" w:type="dxa"/>
            <w:shd w:val="clear" w:color="auto" w:fill="auto"/>
          </w:tcPr>
          <w:p w:rsidR="00054E81" w:rsidRPr="00054E81" w:rsidRDefault="00054E81" w:rsidP="002F60DC">
            <w:pPr>
              <w:widowControl w:val="0"/>
              <w:suppressAutoHyphens/>
              <w:adjustRightInd w:val="0"/>
              <w:jc w:val="both"/>
              <w:rPr>
                <w:sz w:val="20"/>
                <w:szCs w:val="20"/>
              </w:rPr>
            </w:pPr>
          </w:p>
        </w:tc>
        <w:tc>
          <w:tcPr>
            <w:tcW w:w="5211" w:type="dxa"/>
            <w:shd w:val="clear" w:color="auto" w:fill="auto"/>
          </w:tcPr>
          <w:p w:rsidR="00054E81" w:rsidRPr="00054E81" w:rsidRDefault="00300E5E" w:rsidP="002F60DC">
            <w:pPr>
              <w:widowControl w:val="0"/>
              <w:suppressAutoHyphens/>
              <w:adjustRightInd w:val="0"/>
              <w:ind w:firstLine="540"/>
              <w:jc w:val="right"/>
            </w:pPr>
            <w:r>
              <w:t xml:space="preserve">Приложение </w:t>
            </w:r>
            <w:r w:rsidR="00054E81" w:rsidRPr="00054E81">
              <w:t xml:space="preserve"> 4.1 </w:t>
            </w:r>
          </w:p>
        </w:tc>
      </w:tr>
    </w:tbl>
    <w:p w:rsidR="00233B1E" w:rsidRDefault="002F60DC" w:rsidP="002F60DC">
      <w:pPr>
        <w:suppressAutoHyphens/>
        <w:ind w:firstLine="567"/>
        <w:jc w:val="right"/>
      </w:pPr>
      <w:r>
        <w:t>к</w:t>
      </w:r>
      <w:r w:rsidR="00233B1E">
        <w:t xml:space="preserve"> административному</w:t>
      </w:r>
      <w:r w:rsidR="00233B1E" w:rsidRPr="003F6695">
        <w:t xml:space="preserve"> регламент</w:t>
      </w:r>
      <w:r w:rsidR="00233B1E">
        <w:t>у</w:t>
      </w:r>
    </w:p>
    <w:p w:rsidR="00233B1E" w:rsidRDefault="002F60DC" w:rsidP="002F60DC">
      <w:pPr>
        <w:suppressAutoHyphens/>
        <w:ind w:firstLine="567"/>
        <w:jc w:val="right"/>
      </w:pPr>
      <w:r>
        <w:t xml:space="preserve"> а</w:t>
      </w:r>
      <w:r w:rsidR="00233B1E" w:rsidRPr="003F6695">
        <w:t>дминистрации Воротынского</w:t>
      </w:r>
    </w:p>
    <w:p w:rsidR="00233B1E" w:rsidRDefault="00233B1E" w:rsidP="002F60DC">
      <w:pPr>
        <w:suppressAutoHyphens/>
        <w:ind w:firstLine="567"/>
        <w:jc w:val="right"/>
      </w:pPr>
      <w:r w:rsidRPr="003F6695">
        <w:t xml:space="preserve"> муниципального района Нижегородской области</w:t>
      </w:r>
    </w:p>
    <w:p w:rsidR="00233B1E" w:rsidRDefault="00233B1E" w:rsidP="00233B1E">
      <w:pPr>
        <w:suppressAutoHyphens/>
        <w:ind w:firstLine="567"/>
        <w:jc w:val="right"/>
      </w:pPr>
      <w:r w:rsidRPr="003F6695">
        <w:t xml:space="preserve"> по предоставлению государственной услуги</w:t>
      </w:r>
    </w:p>
    <w:p w:rsidR="00233B1E" w:rsidRDefault="00233B1E" w:rsidP="00233B1E">
      <w:pPr>
        <w:suppressAutoHyphens/>
        <w:ind w:firstLine="567"/>
        <w:jc w:val="right"/>
      </w:pPr>
      <w:r w:rsidRPr="003F6695">
        <w:t xml:space="preserve"> «Назначение опекуна или попечителя  </w:t>
      </w:r>
      <w:proofErr w:type="gramStart"/>
      <w:r w:rsidRPr="003F6695">
        <w:t>над</w:t>
      </w:r>
      <w:proofErr w:type="gramEnd"/>
    </w:p>
    <w:p w:rsidR="00233B1E" w:rsidRDefault="00233B1E" w:rsidP="00233B1E">
      <w:pPr>
        <w:suppressAutoHyphens/>
        <w:ind w:firstLine="567"/>
        <w:jc w:val="right"/>
      </w:pPr>
      <w:r w:rsidRPr="003F6695">
        <w:t xml:space="preserve"> совершеннолетними недееспособными</w:t>
      </w:r>
    </w:p>
    <w:p w:rsidR="00233B1E" w:rsidRDefault="00233B1E" w:rsidP="00233B1E">
      <w:pPr>
        <w:suppressAutoHyphens/>
        <w:ind w:firstLine="567"/>
        <w:jc w:val="right"/>
      </w:pPr>
      <w:r w:rsidRPr="003F6695">
        <w:t xml:space="preserve"> или не полностью дееспособными</w:t>
      </w:r>
    </w:p>
    <w:p w:rsidR="00233B1E" w:rsidRDefault="00233B1E" w:rsidP="00233B1E">
      <w:pPr>
        <w:suppressAutoHyphens/>
        <w:ind w:firstLine="567"/>
        <w:jc w:val="right"/>
      </w:pPr>
      <w:r w:rsidRPr="003F6695">
        <w:t xml:space="preserve"> гражданами или постановка на учет»</w:t>
      </w:r>
    </w:p>
    <w:p w:rsidR="00054E81" w:rsidRPr="00054E81" w:rsidRDefault="00054E81" w:rsidP="00054E81">
      <w:pPr>
        <w:widowControl w:val="0"/>
        <w:suppressAutoHyphens/>
        <w:ind w:firstLine="540"/>
        <w:jc w:val="right"/>
      </w:pPr>
    </w:p>
    <w:p w:rsidR="00054E81" w:rsidRPr="00054E81" w:rsidRDefault="00054E81" w:rsidP="00054E81">
      <w:pPr>
        <w:widowControl w:val="0"/>
        <w:suppressAutoHyphens/>
        <w:ind w:firstLine="540"/>
        <w:jc w:val="both"/>
      </w:pPr>
    </w:p>
    <w:p w:rsidR="00054E81" w:rsidRPr="00054E81" w:rsidRDefault="00054E81" w:rsidP="00054E81">
      <w:pPr>
        <w:adjustRightInd w:val="0"/>
        <w:jc w:val="center"/>
      </w:pPr>
      <w:r w:rsidRPr="00054E81">
        <w:t>Акт</w:t>
      </w:r>
    </w:p>
    <w:p w:rsidR="00054E81" w:rsidRPr="00054E81" w:rsidRDefault="00054E81" w:rsidP="00054E81">
      <w:pPr>
        <w:adjustRightInd w:val="0"/>
        <w:jc w:val="center"/>
      </w:pPr>
      <w:r w:rsidRPr="00054E81">
        <w:t>об обследовании условий жизни близкого родственника,</w:t>
      </w:r>
    </w:p>
    <w:p w:rsidR="00054E81" w:rsidRPr="00054E81" w:rsidRDefault="00054E81" w:rsidP="00054E81">
      <w:pPr>
        <w:adjustRightInd w:val="0"/>
        <w:jc w:val="center"/>
      </w:pPr>
      <w:proofErr w:type="gramStart"/>
      <w:r w:rsidRPr="00054E81">
        <w:t>выразившего</w:t>
      </w:r>
      <w:proofErr w:type="gramEnd"/>
      <w:r w:rsidRPr="00054E81">
        <w:t xml:space="preserve"> желание стать опекуном или попечителем</w:t>
      </w:r>
    </w:p>
    <w:p w:rsidR="00054E81" w:rsidRPr="00054E81" w:rsidRDefault="00054E81" w:rsidP="00054E81">
      <w:pPr>
        <w:adjustRightInd w:val="0"/>
        <w:jc w:val="center"/>
      </w:pPr>
      <w:r w:rsidRPr="00054E81">
        <w:t>совершеннолетнего недееспособного или не полностью</w:t>
      </w:r>
    </w:p>
    <w:p w:rsidR="00054E81" w:rsidRPr="00054E81" w:rsidRDefault="00054E81" w:rsidP="00054E81">
      <w:pPr>
        <w:adjustRightInd w:val="0"/>
        <w:jc w:val="center"/>
      </w:pPr>
      <w:r w:rsidRPr="00054E81">
        <w:t>дееспособного гражданина</w:t>
      </w:r>
    </w:p>
    <w:p w:rsidR="00054E81" w:rsidRPr="00054E81" w:rsidRDefault="00054E81" w:rsidP="00054E81">
      <w:pPr>
        <w:adjustRightInd w:val="0"/>
        <w:jc w:val="both"/>
        <w:outlineLvl w:val="0"/>
      </w:pPr>
    </w:p>
    <w:p w:rsidR="00054E81" w:rsidRPr="00054E81" w:rsidRDefault="00054E81" w:rsidP="00054E81">
      <w:pPr>
        <w:adjustRightInd w:val="0"/>
        <w:jc w:val="both"/>
      </w:pPr>
      <w:r w:rsidRPr="00054E81">
        <w:t>Дата обследования "__" ___________ 20__ г.</w:t>
      </w:r>
    </w:p>
    <w:p w:rsidR="00054E81" w:rsidRPr="00054E81" w:rsidRDefault="00054E81" w:rsidP="00054E81">
      <w:pPr>
        <w:adjustRightInd w:val="0"/>
        <w:jc w:val="both"/>
        <w:rPr>
          <w:sz w:val="28"/>
          <w:szCs w:val="28"/>
        </w:rPr>
      </w:pPr>
    </w:p>
    <w:p w:rsidR="00054E81" w:rsidRPr="00054E81" w:rsidRDefault="00054E81" w:rsidP="00054E81">
      <w:pPr>
        <w:adjustRightInd w:val="0"/>
        <w:jc w:val="both"/>
      </w:pPr>
      <w:r w:rsidRPr="00054E81">
        <w:t xml:space="preserve">    Фамилия,  имя,  отчество  (при  наличии),  должность лица, проводившего</w:t>
      </w:r>
    </w:p>
    <w:p w:rsidR="00054E81" w:rsidRPr="00054E81" w:rsidRDefault="00054E81" w:rsidP="00054E81">
      <w:pPr>
        <w:adjustRightInd w:val="0"/>
        <w:jc w:val="both"/>
      </w:pPr>
      <w:r w:rsidRPr="00054E81">
        <w:t>обследование</w:t>
      </w:r>
    </w:p>
    <w:p w:rsidR="00054E81" w:rsidRPr="00054E81" w:rsidRDefault="00054E81" w:rsidP="00054E81">
      <w:pPr>
        <w:adjustRightInd w:val="0"/>
        <w:jc w:val="both"/>
      </w:pPr>
      <w:r w:rsidRPr="00054E81">
        <w:t>__________________________________________________________________________________________________________________________________________________________________________</w:t>
      </w:r>
    </w:p>
    <w:p w:rsidR="00054E81" w:rsidRPr="00054E81" w:rsidRDefault="00054E81" w:rsidP="00054E81">
      <w:pPr>
        <w:adjustRightInd w:val="0"/>
        <w:jc w:val="both"/>
      </w:pPr>
      <w:r w:rsidRPr="00054E81">
        <w:t xml:space="preserve">    Проводилось обследование условий жизни _____________________________________________</w:t>
      </w:r>
    </w:p>
    <w:p w:rsidR="00054E81" w:rsidRPr="00054E81" w:rsidRDefault="00054E81" w:rsidP="00054E81">
      <w:pPr>
        <w:adjustRightInd w:val="0"/>
        <w:jc w:val="both"/>
        <w:rPr>
          <w:sz w:val="20"/>
          <w:szCs w:val="20"/>
        </w:rPr>
      </w:pPr>
      <w:r w:rsidRPr="00054E81">
        <w:rPr>
          <w:sz w:val="20"/>
          <w:szCs w:val="20"/>
        </w:rPr>
        <w:t xml:space="preserve">                                                                                                         </w:t>
      </w:r>
      <w:proofErr w:type="gramStart"/>
      <w:r w:rsidRPr="00054E81">
        <w:rPr>
          <w:sz w:val="20"/>
          <w:szCs w:val="20"/>
        </w:rPr>
        <w:t xml:space="preserve">(фамилия, имя, отчество (при наличии), дата рождения </w:t>
      </w:r>
      <w:proofErr w:type="gramEnd"/>
    </w:p>
    <w:p w:rsidR="00054E81" w:rsidRPr="00054E81" w:rsidRDefault="00054E81" w:rsidP="00054E81">
      <w:pPr>
        <w:adjustRightInd w:val="0"/>
        <w:jc w:val="both"/>
        <w:rPr>
          <w:sz w:val="28"/>
          <w:szCs w:val="28"/>
        </w:rPr>
      </w:pPr>
      <w:r w:rsidRPr="00054E81">
        <w:rPr>
          <w:sz w:val="28"/>
          <w:szCs w:val="28"/>
        </w:rPr>
        <w:t xml:space="preserve">________________________________________________________________________ </w:t>
      </w:r>
      <w:r w:rsidRPr="00054E81">
        <w:rPr>
          <w:sz w:val="20"/>
          <w:szCs w:val="20"/>
        </w:rPr>
        <w:t>близкого родственника, выразившего желание стать опекуном или попечителем  совершеннолетнего недееспособного</w:t>
      </w:r>
    </w:p>
    <w:p w:rsidR="00054E81" w:rsidRPr="00054E81" w:rsidRDefault="00054E81" w:rsidP="00054E81">
      <w:pPr>
        <w:adjustRightInd w:val="0"/>
        <w:jc w:val="both"/>
        <w:rPr>
          <w:sz w:val="20"/>
          <w:szCs w:val="20"/>
        </w:rPr>
      </w:pPr>
      <w:r w:rsidRPr="00054E81">
        <w:rPr>
          <w:sz w:val="28"/>
          <w:szCs w:val="28"/>
        </w:rPr>
        <w:t xml:space="preserve">________________________________________________________________________ </w:t>
      </w:r>
      <w:r w:rsidRPr="00054E81">
        <w:rPr>
          <w:sz w:val="20"/>
          <w:szCs w:val="20"/>
        </w:rPr>
        <w:t>или не полностью дееспособного гражданина)</w:t>
      </w:r>
    </w:p>
    <w:p w:rsidR="00054E81" w:rsidRPr="00054E81" w:rsidRDefault="00054E81" w:rsidP="00054E81">
      <w:pPr>
        <w:adjustRightInd w:val="0"/>
        <w:jc w:val="both"/>
      </w:pPr>
      <w:r w:rsidRPr="00054E81">
        <w:rPr>
          <w:sz w:val="28"/>
          <w:szCs w:val="28"/>
        </w:rPr>
        <w:t xml:space="preserve">    </w:t>
      </w:r>
      <w:r w:rsidRPr="00054E81">
        <w:t>Документ,  удостоверяющий  личность  близкого родственника, выразившего</w:t>
      </w:r>
    </w:p>
    <w:p w:rsidR="00054E81" w:rsidRPr="00054E81" w:rsidRDefault="00054E81" w:rsidP="00054E81">
      <w:pPr>
        <w:adjustRightInd w:val="0"/>
        <w:jc w:val="both"/>
      </w:pPr>
      <w:r w:rsidRPr="00054E81">
        <w:t>желание  стать  опекуном  или попечителем совершеннолетнего недееспособного</w:t>
      </w:r>
    </w:p>
    <w:p w:rsidR="00054E81" w:rsidRPr="00054E81" w:rsidRDefault="00054E81" w:rsidP="00054E81">
      <w:pPr>
        <w:adjustRightInd w:val="0"/>
        <w:jc w:val="both"/>
        <w:rPr>
          <w:sz w:val="28"/>
          <w:szCs w:val="28"/>
        </w:rPr>
      </w:pPr>
      <w:r w:rsidRPr="00054E81">
        <w:t>или не полностью дееспособного гражданина</w:t>
      </w:r>
      <w:r w:rsidRPr="00054E81">
        <w:rPr>
          <w:sz w:val="28"/>
          <w:szCs w:val="28"/>
        </w:rPr>
        <w:t xml:space="preserve"> ______________________________________</w:t>
      </w:r>
    </w:p>
    <w:p w:rsidR="00054E81" w:rsidRPr="00054E81" w:rsidRDefault="00054E81" w:rsidP="00054E81">
      <w:pPr>
        <w:adjustRightInd w:val="0"/>
        <w:jc w:val="both"/>
        <w:rPr>
          <w:sz w:val="20"/>
          <w:szCs w:val="20"/>
        </w:rPr>
      </w:pPr>
      <w:r w:rsidRPr="00054E81">
        <w:rPr>
          <w:sz w:val="20"/>
          <w:szCs w:val="20"/>
        </w:rPr>
        <w:t xml:space="preserve">                                                                                                                  (наименование, серия, номер,  кем </w:t>
      </w:r>
      <w:proofErr w:type="gramStart"/>
      <w:r w:rsidRPr="00054E81">
        <w:rPr>
          <w:sz w:val="20"/>
          <w:szCs w:val="20"/>
        </w:rPr>
        <w:t>и</w:t>
      </w:r>
      <w:proofErr w:type="gramEnd"/>
      <w:r w:rsidRPr="00054E81">
        <w:rPr>
          <w:sz w:val="20"/>
          <w:szCs w:val="20"/>
        </w:rPr>
        <w:t xml:space="preserve"> когда выдан)</w:t>
      </w:r>
    </w:p>
    <w:p w:rsidR="00054E81" w:rsidRPr="00054E81" w:rsidRDefault="00054E81" w:rsidP="00054E81">
      <w:pPr>
        <w:adjustRightInd w:val="0"/>
        <w:jc w:val="both"/>
        <w:rPr>
          <w:sz w:val="28"/>
          <w:szCs w:val="28"/>
        </w:rPr>
      </w:pPr>
      <w:r w:rsidRPr="00054E81">
        <w:rPr>
          <w:sz w:val="28"/>
          <w:szCs w:val="28"/>
        </w:rPr>
        <w:t>________________________________________________________________________________________________________________________________________________</w:t>
      </w:r>
    </w:p>
    <w:p w:rsidR="00054E81" w:rsidRPr="00054E81" w:rsidRDefault="00054E81" w:rsidP="00054E81">
      <w:pPr>
        <w:adjustRightInd w:val="0"/>
        <w:jc w:val="both"/>
      </w:pPr>
      <w:r w:rsidRPr="00054E81">
        <w:rPr>
          <w:sz w:val="28"/>
          <w:szCs w:val="28"/>
        </w:rPr>
        <w:t xml:space="preserve">    </w:t>
      </w:r>
      <w:r w:rsidRPr="00054E81">
        <w:t>Место  фактического  проживания и проведения обследования условий жизни</w:t>
      </w:r>
    </w:p>
    <w:p w:rsidR="00054E81" w:rsidRPr="00054E81" w:rsidRDefault="00054E81" w:rsidP="00054E81">
      <w:pPr>
        <w:adjustRightInd w:val="0"/>
        <w:jc w:val="both"/>
      </w:pPr>
      <w:r w:rsidRPr="00054E81">
        <w:t>близкого  родственника,  выразившего желание стать опекуном или попечителем</w:t>
      </w:r>
    </w:p>
    <w:p w:rsidR="00054E81" w:rsidRPr="00054E81" w:rsidRDefault="00054E81" w:rsidP="00054E81">
      <w:pPr>
        <w:adjustRightInd w:val="0"/>
        <w:jc w:val="both"/>
        <w:rPr>
          <w:sz w:val="28"/>
          <w:szCs w:val="28"/>
        </w:rPr>
      </w:pPr>
      <w:r w:rsidRPr="00054E81">
        <w:t>совершеннолетнего недееспособного или не полностью дееспособного гражданина</w:t>
      </w:r>
    </w:p>
    <w:p w:rsidR="00054E81" w:rsidRPr="00054E81" w:rsidRDefault="00054E81" w:rsidP="00054E81">
      <w:pPr>
        <w:adjustRightInd w:val="0"/>
        <w:jc w:val="both"/>
        <w:rPr>
          <w:sz w:val="28"/>
          <w:szCs w:val="28"/>
        </w:rPr>
      </w:pPr>
      <w:r w:rsidRPr="00054E81">
        <w:rPr>
          <w:sz w:val="28"/>
          <w:szCs w:val="28"/>
        </w:rPr>
        <w:t>________________________________________________________________________________________________________________________________________________________________________________________________________________________</w:t>
      </w:r>
    </w:p>
    <w:p w:rsidR="00054E81" w:rsidRPr="00054E81" w:rsidRDefault="00054E81" w:rsidP="00054E81">
      <w:pPr>
        <w:adjustRightInd w:val="0"/>
        <w:jc w:val="both"/>
        <w:rPr>
          <w:sz w:val="28"/>
          <w:szCs w:val="28"/>
        </w:rPr>
      </w:pPr>
    </w:p>
    <w:p w:rsidR="00054E81" w:rsidRPr="00054E81" w:rsidRDefault="00054E81" w:rsidP="00054E81">
      <w:pPr>
        <w:adjustRightInd w:val="0"/>
        <w:jc w:val="both"/>
      </w:pPr>
      <w:r w:rsidRPr="00054E81">
        <w:rPr>
          <w:sz w:val="28"/>
          <w:szCs w:val="28"/>
        </w:rPr>
        <w:t xml:space="preserve">               </w:t>
      </w:r>
      <w:proofErr w:type="gramStart"/>
      <w:r w:rsidRPr="00054E81">
        <w:t>На жилой площади проживают (зарегистрированы</w:t>
      </w:r>
      <w:proofErr w:type="gramEnd"/>
    </w:p>
    <w:p w:rsidR="00054E81" w:rsidRPr="00054E81" w:rsidRDefault="00054E81" w:rsidP="00054E81">
      <w:pPr>
        <w:adjustRightInd w:val="0"/>
        <w:jc w:val="both"/>
      </w:pPr>
      <w:r w:rsidRPr="00054E81">
        <w:t xml:space="preserve">           в установленном порядке и/или проживают фактически):</w:t>
      </w:r>
    </w:p>
    <w:p w:rsidR="00054E81" w:rsidRPr="00054E81" w:rsidRDefault="00054E81" w:rsidP="00054E81">
      <w:pPr>
        <w:adjustRightInd w:v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1191"/>
        <w:gridCol w:w="1984"/>
        <w:gridCol w:w="1587"/>
        <w:gridCol w:w="2551"/>
      </w:tblGrid>
      <w:tr w:rsidR="00054E81" w:rsidRPr="00054E81" w:rsidTr="00054E81">
        <w:tc>
          <w:tcPr>
            <w:tcW w:w="175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r w:rsidRPr="00054E81">
              <w:t>Фамилия, имя, отчество (при наличии)</w:t>
            </w:r>
          </w:p>
        </w:tc>
        <w:tc>
          <w:tcPr>
            <w:tcW w:w="119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r w:rsidRPr="00054E81">
              <w:t>Год рождения</w:t>
            </w:r>
          </w:p>
        </w:tc>
        <w:tc>
          <w:tcPr>
            <w:tcW w:w="1984"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r w:rsidRPr="00054E81">
              <w:t>Место работы, должность или место учебы</w:t>
            </w:r>
          </w:p>
        </w:tc>
        <w:tc>
          <w:tcPr>
            <w:tcW w:w="158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r w:rsidRPr="00054E81">
              <w:t>Родственное отношение</w:t>
            </w:r>
          </w:p>
        </w:tc>
        <w:tc>
          <w:tcPr>
            <w:tcW w:w="255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r w:rsidRPr="00054E81">
              <w:t>С какого времени проживает на данной жилой площади</w:t>
            </w:r>
          </w:p>
        </w:tc>
      </w:tr>
      <w:tr w:rsidR="00054E81" w:rsidRPr="00054E81" w:rsidTr="00054E81">
        <w:tc>
          <w:tcPr>
            <w:tcW w:w="175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19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984"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58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255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r>
      <w:tr w:rsidR="00054E81" w:rsidRPr="00054E81" w:rsidTr="00054E81">
        <w:tc>
          <w:tcPr>
            <w:tcW w:w="175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19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984"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58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255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r>
      <w:tr w:rsidR="00054E81" w:rsidRPr="00054E81" w:rsidTr="00054E81">
        <w:tc>
          <w:tcPr>
            <w:tcW w:w="175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19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984"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58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255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r>
    </w:tbl>
    <w:p w:rsidR="00054E81" w:rsidRPr="00054E81" w:rsidRDefault="00054E81" w:rsidP="00054E81">
      <w:pPr>
        <w:adjustRightInd w:val="0"/>
        <w:jc w:val="both"/>
        <w:rPr>
          <w:sz w:val="28"/>
          <w:szCs w:val="28"/>
        </w:rPr>
      </w:pPr>
    </w:p>
    <w:p w:rsidR="00054E81" w:rsidRPr="00054E81" w:rsidRDefault="00054E81" w:rsidP="00054E81">
      <w:pPr>
        <w:adjustRightInd w:val="0"/>
        <w:jc w:val="both"/>
      </w:pPr>
      <w:r w:rsidRPr="00054E81">
        <w:rPr>
          <w:sz w:val="28"/>
          <w:szCs w:val="28"/>
        </w:rPr>
        <w:t xml:space="preserve">    </w:t>
      </w:r>
      <w:r w:rsidRPr="00054E81">
        <w:t xml:space="preserve">Информация  об  отсутствии/наличии  установленных  Гражданским </w:t>
      </w:r>
      <w:hyperlink r:id="rId17" w:history="1">
        <w:r w:rsidRPr="00054E81">
          <w:t>кодексом</w:t>
        </w:r>
      </w:hyperlink>
      <w:r w:rsidRPr="00054E81">
        <w:t xml:space="preserve"> Российской Федерации (Собрание законодательства Российской Федерации, 1994, N  32,  ст.  3301;  2008,  N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r w:rsidRPr="00054E81">
        <w:rPr>
          <w:sz w:val="28"/>
          <w:szCs w:val="28"/>
        </w:rPr>
        <w:t xml:space="preserve"> ________________________________________________________________________</w:t>
      </w:r>
    </w:p>
    <w:p w:rsidR="00054E81" w:rsidRPr="00054E81" w:rsidRDefault="00054E81" w:rsidP="00054E81">
      <w:pPr>
        <w:adjustRightInd w:val="0"/>
        <w:jc w:val="both"/>
        <w:rPr>
          <w:sz w:val="28"/>
          <w:szCs w:val="28"/>
        </w:rPr>
      </w:pPr>
      <w:r w:rsidRPr="00054E81">
        <w:rPr>
          <w:sz w:val="28"/>
          <w:szCs w:val="28"/>
        </w:rPr>
        <w:t>________________________________________________________________________________________________________________________________________________</w:t>
      </w:r>
    </w:p>
    <w:p w:rsidR="00054E81" w:rsidRPr="00054E81" w:rsidRDefault="00054E81" w:rsidP="00054E81">
      <w:pPr>
        <w:adjustRightInd w:val="0"/>
        <w:jc w:val="both"/>
      </w:pPr>
      <w:r w:rsidRPr="00054E81">
        <w:rPr>
          <w:sz w:val="28"/>
          <w:szCs w:val="28"/>
        </w:rPr>
        <w:t xml:space="preserve">    </w:t>
      </w:r>
      <w:r w:rsidRPr="00054E81">
        <w:t>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r w:rsidRPr="00054E81">
        <w:rPr>
          <w:sz w:val="28"/>
          <w:szCs w:val="28"/>
        </w:rPr>
        <w:t xml:space="preserve"> _________________________________________________</w:t>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r>
      <w:r w:rsidRPr="00054E81">
        <w:rPr>
          <w:sz w:val="28"/>
          <w:szCs w:val="28"/>
        </w:rPr>
        <w:softHyphen/>
        <w:t>_______________________</w:t>
      </w:r>
    </w:p>
    <w:p w:rsidR="00054E81" w:rsidRPr="00054E81" w:rsidRDefault="00054E81" w:rsidP="00054E81">
      <w:pPr>
        <w:adjustRightInd w:val="0"/>
        <w:jc w:val="both"/>
        <w:rPr>
          <w:sz w:val="28"/>
          <w:szCs w:val="28"/>
        </w:rPr>
      </w:pPr>
      <w:r w:rsidRPr="00054E81">
        <w:rPr>
          <w:sz w:val="28"/>
          <w:szCs w:val="28"/>
        </w:rPr>
        <w:t>________________________________________________________________________________________________________________________________________________</w:t>
      </w:r>
    </w:p>
    <w:p w:rsidR="00054E81" w:rsidRPr="00054E81" w:rsidRDefault="00054E81" w:rsidP="00054E81">
      <w:pPr>
        <w:adjustRightInd w:val="0"/>
        <w:jc w:val="center"/>
        <w:rPr>
          <w:sz w:val="20"/>
          <w:szCs w:val="20"/>
        </w:rPr>
      </w:pPr>
      <w:r w:rsidRPr="00054E81">
        <w:rPr>
          <w:sz w:val="20"/>
          <w:szCs w:val="20"/>
        </w:rPr>
        <w:t>(</w:t>
      </w:r>
      <w:proofErr w:type="gramStart"/>
      <w:r w:rsidRPr="00054E81">
        <w:rPr>
          <w:sz w:val="20"/>
          <w:szCs w:val="20"/>
        </w:rPr>
        <w:t>удовлетворительные</w:t>
      </w:r>
      <w:proofErr w:type="gramEnd"/>
      <w:r w:rsidRPr="00054E81">
        <w:rPr>
          <w:sz w:val="20"/>
          <w:szCs w:val="20"/>
        </w:rPr>
        <w:t>/неудовлетворительные с указанием конкретных обстоятельств)</w:t>
      </w:r>
    </w:p>
    <w:p w:rsidR="00054E81" w:rsidRPr="00054E81" w:rsidRDefault="00054E81" w:rsidP="00054E81">
      <w:pPr>
        <w:adjustRightInd w:val="0"/>
        <w:jc w:val="both"/>
        <w:rPr>
          <w:sz w:val="28"/>
          <w:szCs w:val="28"/>
        </w:rPr>
      </w:pPr>
    </w:p>
    <w:p w:rsidR="00054E81" w:rsidRPr="00054E81" w:rsidRDefault="00054E81" w:rsidP="00054E81">
      <w:pPr>
        <w:adjustRightInd w:val="0"/>
        <w:jc w:val="both"/>
        <w:rPr>
          <w:sz w:val="28"/>
          <w:szCs w:val="28"/>
        </w:rPr>
      </w:pPr>
      <w:r w:rsidRPr="00054E81">
        <w:t>Подпись лица, проводившего обследование</w:t>
      </w:r>
      <w:r w:rsidRPr="00054E81">
        <w:rPr>
          <w:sz w:val="28"/>
          <w:szCs w:val="28"/>
        </w:rPr>
        <w:t xml:space="preserve"> _______________________________________</w:t>
      </w:r>
    </w:p>
    <w:p w:rsidR="00054E81" w:rsidRPr="00054E81" w:rsidRDefault="00054E81" w:rsidP="00054E81">
      <w:pPr>
        <w:adjustRightInd w:val="0"/>
        <w:jc w:val="both"/>
        <w:rPr>
          <w:sz w:val="28"/>
          <w:szCs w:val="28"/>
        </w:rPr>
      </w:pPr>
    </w:p>
    <w:p w:rsidR="00054E81" w:rsidRPr="00054E81" w:rsidRDefault="00054E81" w:rsidP="00054E81">
      <w:pPr>
        <w:adjustRightInd w:val="0"/>
        <w:jc w:val="both"/>
        <w:rPr>
          <w:sz w:val="28"/>
          <w:szCs w:val="28"/>
        </w:rPr>
      </w:pPr>
      <w:r w:rsidRPr="00054E81">
        <w:rPr>
          <w:sz w:val="28"/>
          <w:szCs w:val="28"/>
        </w:rPr>
        <w:t>___________________________________          ________             __________________</w:t>
      </w:r>
    </w:p>
    <w:p w:rsidR="00054E81" w:rsidRPr="00054E81" w:rsidRDefault="00054E81" w:rsidP="00054E81">
      <w:pPr>
        <w:adjustRightInd w:val="0"/>
        <w:jc w:val="both"/>
        <w:rPr>
          <w:sz w:val="20"/>
          <w:szCs w:val="20"/>
        </w:rPr>
      </w:pPr>
      <w:r w:rsidRPr="00054E81">
        <w:rPr>
          <w:sz w:val="20"/>
          <w:szCs w:val="20"/>
        </w:rPr>
        <w:t>(должность руководителя органа опеки и попечительства)                (подпись)                                         (Ф.И.О.)</w:t>
      </w:r>
    </w:p>
    <w:p w:rsidR="00054E81" w:rsidRPr="00054E81" w:rsidRDefault="00054E81" w:rsidP="00054E81">
      <w:pPr>
        <w:adjustRightInd w:val="0"/>
        <w:jc w:val="both"/>
        <w:rPr>
          <w:sz w:val="28"/>
          <w:szCs w:val="28"/>
        </w:rPr>
      </w:pPr>
    </w:p>
    <w:p w:rsidR="00054E81" w:rsidRPr="00054E81" w:rsidRDefault="00054E81" w:rsidP="00054E81">
      <w:pPr>
        <w:adjustRightInd w:val="0"/>
        <w:jc w:val="both"/>
        <w:rPr>
          <w:rFonts w:ascii="Courier New" w:hAnsi="Courier New" w:cs="Courier New"/>
          <w:sz w:val="20"/>
          <w:szCs w:val="20"/>
        </w:rPr>
      </w:pPr>
      <w:r w:rsidRPr="00054E81">
        <w:rPr>
          <w:sz w:val="28"/>
          <w:szCs w:val="28"/>
        </w:rPr>
        <w:t xml:space="preserve">                                                                                                                            </w:t>
      </w:r>
      <w:r w:rsidRPr="00054E81">
        <w:rPr>
          <w:sz w:val="20"/>
          <w:szCs w:val="20"/>
        </w:rPr>
        <w:t xml:space="preserve">  М.П.</w:t>
      </w:r>
    </w:p>
    <w:p w:rsidR="00054E81" w:rsidRDefault="00054E81" w:rsidP="00054E81">
      <w:pPr>
        <w:widowControl w:val="0"/>
        <w:suppressAutoHyphens/>
        <w:ind w:firstLine="540"/>
        <w:jc w:val="right"/>
      </w:pPr>
    </w:p>
    <w:p w:rsidR="00233B1E" w:rsidRDefault="00233B1E" w:rsidP="00054E81">
      <w:pPr>
        <w:widowControl w:val="0"/>
        <w:suppressAutoHyphens/>
        <w:ind w:firstLine="540"/>
        <w:jc w:val="right"/>
      </w:pPr>
    </w:p>
    <w:p w:rsidR="00233B1E" w:rsidRDefault="00233B1E" w:rsidP="00054E81">
      <w:pPr>
        <w:widowControl w:val="0"/>
        <w:suppressAutoHyphens/>
        <w:ind w:firstLine="540"/>
        <w:jc w:val="right"/>
      </w:pPr>
    </w:p>
    <w:p w:rsidR="00233B1E" w:rsidRPr="00054E81" w:rsidRDefault="00233B1E" w:rsidP="00233B1E">
      <w:pPr>
        <w:widowControl w:val="0"/>
        <w:suppressAutoHyphens/>
        <w:ind w:firstLine="540"/>
        <w:jc w:val="center"/>
        <w:sectPr w:rsidR="00233B1E" w:rsidRPr="00054E81" w:rsidSect="00054E81">
          <w:type w:val="nextColumn"/>
          <w:pgSz w:w="11906" w:h="16838"/>
          <w:pgMar w:top="1134" w:right="567" w:bottom="1134" w:left="1134" w:header="708" w:footer="708" w:gutter="0"/>
          <w:pgNumType w:start="1"/>
          <w:cols w:space="708"/>
          <w:titlePg/>
          <w:docGrid w:linePitch="360"/>
        </w:sectPr>
      </w:pPr>
      <w:r>
        <w:t>____________</w:t>
      </w:r>
    </w:p>
    <w:p w:rsidR="00054E81" w:rsidRPr="00054E81" w:rsidRDefault="00300E5E" w:rsidP="002F60DC">
      <w:pPr>
        <w:widowControl w:val="0"/>
        <w:suppressAutoHyphens/>
        <w:ind w:firstLine="540"/>
        <w:jc w:val="right"/>
      </w:pPr>
      <w:r>
        <w:lastRenderedPageBreak/>
        <w:t xml:space="preserve">Приложение </w:t>
      </w:r>
      <w:r w:rsidR="00054E81" w:rsidRPr="00054E81">
        <w:t xml:space="preserve"> 5 </w:t>
      </w:r>
    </w:p>
    <w:p w:rsidR="00233B1E" w:rsidRDefault="002F60DC" w:rsidP="002F60DC">
      <w:pPr>
        <w:suppressAutoHyphens/>
        <w:ind w:firstLine="567"/>
        <w:jc w:val="right"/>
      </w:pPr>
      <w:r>
        <w:t>к</w:t>
      </w:r>
      <w:r w:rsidR="00233B1E">
        <w:t xml:space="preserve"> административному</w:t>
      </w:r>
      <w:r w:rsidR="00233B1E" w:rsidRPr="003F6695">
        <w:t xml:space="preserve"> регламент</w:t>
      </w:r>
      <w:r w:rsidR="00233B1E">
        <w:t>у</w:t>
      </w:r>
    </w:p>
    <w:p w:rsidR="00233B1E" w:rsidRDefault="002F60DC" w:rsidP="002F60DC">
      <w:pPr>
        <w:suppressAutoHyphens/>
        <w:ind w:firstLine="567"/>
        <w:jc w:val="right"/>
      </w:pPr>
      <w:r>
        <w:t xml:space="preserve"> а</w:t>
      </w:r>
      <w:r w:rsidR="00233B1E" w:rsidRPr="003F6695">
        <w:t>дминистрации Воротынского</w:t>
      </w:r>
    </w:p>
    <w:p w:rsidR="00233B1E" w:rsidRDefault="00233B1E" w:rsidP="002F60DC">
      <w:pPr>
        <w:suppressAutoHyphens/>
        <w:ind w:firstLine="567"/>
        <w:jc w:val="right"/>
      </w:pPr>
      <w:r w:rsidRPr="003F6695">
        <w:t xml:space="preserve"> муниципального района Нижегородской области</w:t>
      </w:r>
    </w:p>
    <w:p w:rsidR="00233B1E" w:rsidRDefault="00233B1E" w:rsidP="002F60DC">
      <w:pPr>
        <w:suppressAutoHyphens/>
        <w:ind w:firstLine="567"/>
        <w:jc w:val="right"/>
      </w:pPr>
      <w:r w:rsidRPr="003F6695">
        <w:t xml:space="preserve"> по предоставлению государственной услуги</w:t>
      </w:r>
    </w:p>
    <w:p w:rsidR="00233B1E" w:rsidRDefault="00233B1E" w:rsidP="002F60DC">
      <w:pPr>
        <w:suppressAutoHyphens/>
        <w:ind w:firstLine="567"/>
        <w:jc w:val="right"/>
      </w:pPr>
      <w:r w:rsidRPr="003F6695">
        <w:t xml:space="preserve"> «Назначение опекуна или попечителя  </w:t>
      </w:r>
      <w:proofErr w:type="gramStart"/>
      <w:r w:rsidRPr="003F6695">
        <w:t>над</w:t>
      </w:r>
      <w:proofErr w:type="gramEnd"/>
    </w:p>
    <w:p w:rsidR="00233B1E" w:rsidRDefault="00233B1E" w:rsidP="002F60DC">
      <w:pPr>
        <w:suppressAutoHyphens/>
        <w:ind w:firstLine="567"/>
        <w:jc w:val="right"/>
      </w:pPr>
      <w:r w:rsidRPr="003F6695">
        <w:t xml:space="preserve"> совершеннолетними недееспособными</w:t>
      </w:r>
    </w:p>
    <w:p w:rsidR="00233B1E" w:rsidRDefault="00233B1E" w:rsidP="002F60DC">
      <w:pPr>
        <w:suppressAutoHyphens/>
        <w:ind w:firstLine="567"/>
        <w:jc w:val="right"/>
      </w:pPr>
      <w:r w:rsidRPr="003F6695">
        <w:t xml:space="preserve"> или не полностью дееспособными</w:t>
      </w:r>
    </w:p>
    <w:p w:rsidR="00233B1E" w:rsidRDefault="00233B1E" w:rsidP="002F60DC">
      <w:pPr>
        <w:suppressAutoHyphens/>
        <w:ind w:firstLine="567"/>
        <w:jc w:val="right"/>
      </w:pPr>
      <w:r w:rsidRPr="003F6695">
        <w:t xml:space="preserve"> гражданами или постановка на учет»</w:t>
      </w:r>
    </w:p>
    <w:p w:rsidR="00233B1E" w:rsidRDefault="00233B1E" w:rsidP="00054E81">
      <w:pPr>
        <w:suppressAutoHyphens/>
        <w:jc w:val="center"/>
      </w:pPr>
    </w:p>
    <w:p w:rsidR="00054E81" w:rsidRPr="00054E81" w:rsidRDefault="00054E81" w:rsidP="00054E81">
      <w:pPr>
        <w:suppressAutoHyphens/>
        <w:jc w:val="center"/>
        <w:rPr>
          <w:b/>
        </w:rPr>
      </w:pPr>
      <w:r w:rsidRPr="00054E81">
        <w:rPr>
          <w:b/>
        </w:rPr>
        <w:t xml:space="preserve">Блок – схема </w:t>
      </w:r>
    </w:p>
    <w:p w:rsidR="00054E81" w:rsidRPr="00054E81" w:rsidRDefault="00054E81" w:rsidP="00054E81">
      <w:pPr>
        <w:suppressAutoHyphens/>
        <w:jc w:val="center"/>
        <w:rPr>
          <w:b/>
        </w:rPr>
      </w:pPr>
      <w:r w:rsidRPr="00054E81">
        <w:rPr>
          <w:b/>
        </w:rPr>
        <w:t>предоставления государственной услуги</w:t>
      </w:r>
    </w:p>
    <w:p w:rsidR="00054E81" w:rsidRPr="00054E81" w:rsidRDefault="00054E81" w:rsidP="00054E81">
      <w:pPr>
        <w:suppressAutoHyphens/>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1329690</wp:posOffset>
                </wp:positionH>
                <wp:positionV relativeFrom="paragraph">
                  <wp:posOffset>182245</wp:posOffset>
                </wp:positionV>
                <wp:extent cx="3248025" cy="590550"/>
                <wp:effectExtent l="11430" t="12700" r="7620" b="63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590550"/>
                        </a:xfrm>
                        <a:prstGeom prst="rect">
                          <a:avLst/>
                        </a:prstGeom>
                        <a:solidFill>
                          <a:srgbClr val="FFFFFF"/>
                        </a:solidFill>
                        <a:ln w="9525">
                          <a:solidFill>
                            <a:srgbClr val="000000"/>
                          </a:solidFill>
                          <a:miter lim="800000"/>
                          <a:headEnd/>
                          <a:tailEnd/>
                        </a:ln>
                      </wps:spPr>
                      <wps:txbx>
                        <w:txbxContent>
                          <w:p w:rsidR="00A854A5" w:rsidRPr="00810AD3" w:rsidRDefault="00A854A5" w:rsidP="00054E81">
                            <w:pPr>
                              <w:jc w:val="center"/>
                            </w:pPr>
                            <w:r w:rsidRPr="00810AD3">
                              <w:t>Обращение заявителя с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8" style="position:absolute;left:0;text-align:left;margin-left:104.7pt;margin-top:14.35pt;width:255.7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">
                <v:textbox>
                  <w:txbxContent>
                    <w:p w:rsidR="004E779D" w:rsidRPr="00810AD3" w:rsidRDefault="004E779D" w:rsidP="00054E81">
                      <w:pPr>
                        <w:jc w:val="center"/>
                      </w:pPr>
                      <w:r w:rsidRPr="00810AD3">
                        <w:t>Обращение заявителя с документами</w:t>
                      </w:r>
                    </w:p>
                  </w:txbxContent>
                </v:textbox>
              </v:rect>
            </w:pict>
          </mc:Fallback>
        </mc:AlternateContent>
      </w:r>
    </w:p>
    <w:p w:rsidR="00054E81" w:rsidRPr="00054E81" w:rsidRDefault="00054E81" w:rsidP="00054E81">
      <w:pPr>
        <w:suppressAutoHyphens/>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3482340</wp:posOffset>
                </wp:positionH>
                <wp:positionV relativeFrom="paragraph">
                  <wp:posOffset>6273800</wp:posOffset>
                </wp:positionV>
                <wp:extent cx="447675" cy="485775"/>
                <wp:effectExtent l="30480" t="12065" r="26670" b="16510"/>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85775"/>
                        </a:xfrm>
                        <a:prstGeom prst="downArrow">
                          <a:avLst>
                            <a:gd name="adj1" fmla="val 50000"/>
                            <a:gd name="adj2" fmla="val 271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26" type="#_x0000_t67" style="position:absolute;margin-left:274.2pt;margin-top:494pt;width:35.2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">
                <v:textbox style="layout-flow:vertical-ideographic"/>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148590</wp:posOffset>
                </wp:positionH>
                <wp:positionV relativeFrom="paragraph">
                  <wp:posOffset>4721225</wp:posOffset>
                </wp:positionV>
                <wp:extent cx="1504950" cy="1552575"/>
                <wp:effectExtent l="11430" t="12065" r="7620" b="698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552575"/>
                        </a:xfrm>
                        <a:prstGeom prst="rect">
                          <a:avLst/>
                        </a:prstGeom>
                        <a:solidFill>
                          <a:srgbClr val="FFFFFF"/>
                        </a:solidFill>
                        <a:ln w="9525">
                          <a:solidFill>
                            <a:srgbClr val="000000"/>
                          </a:solidFill>
                          <a:miter lim="800000"/>
                          <a:headEnd/>
                          <a:tailEnd/>
                        </a:ln>
                      </wps:spPr>
                      <wps:txbx>
                        <w:txbxContent>
                          <w:p w:rsidR="00A854A5" w:rsidRDefault="00A854A5" w:rsidP="00054E81">
                            <w:pPr>
                              <w:jc w:val="center"/>
                            </w:pPr>
                            <w:r w:rsidRPr="00B56667">
                              <w:t>Принятие решения</w:t>
                            </w:r>
                          </w:p>
                          <w:p w:rsidR="00A854A5" w:rsidRDefault="00A854A5" w:rsidP="00054E81">
                            <w:pPr>
                              <w:jc w:val="center"/>
                            </w:pPr>
                            <w:r w:rsidRPr="00B56667">
                              <w:t>о назначении (об</w:t>
                            </w:r>
                            <w:r>
                              <w:t xml:space="preserve"> </w:t>
                            </w:r>
                            <w:r w:rsidRPr="00B56667">
                              <w:t>отказе в назначении</w:t>
                            </w:r>
                            <w:r>
                              <w:t>)</w:t>
                            </w:r>
                            <w:r w:rsidRPr="00B56667">
                              <w:t xml:space="preserve"> опекуна (попечителя)</w:t>
                            </w:r>
                          </w:p>
                          <w:p w:rsidR="00A854A5" w:rsidRDefault="00A854A5" w:rsidP="00054E81">
                            <w:pPr>
                              <w:jc w:val="center"/>
                            </w:pPr>
                          </w:p>
                          <w:p w:rsidR="00A854A5" w:rsidRDefault="00A854A5" w:rsidP="00054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9" style="position:absolute;left:0;text-align:left;margin-left:11.7pt;margin-top:371.75pt;width:118.5pt;height:1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">
                <v:textbox>
                  <w:txbxContent>
                    <w:p w:rsidR="004E779D" w:rsidRDefault="004E779D" w:rsidP="00054E81">
                      <w:pPr>
                        <w:jc w:val="center"/>
                      </w:pPr>
                      <w:r w:rsidRPr="00B56667">
                        <w:t>Принятие решения</w:t>
                      </w:r>
                    </w:p>
                    <w:p w:rsidR="004E779D" w:rsidRDefault="004E779D" w:rsidP="00054E81">
                      <w:pPr>
                        <w:jc w:val="center"/>
                      </w:pPr>
                      <w:r w:rsidRPr="00B56667">
                        <w:t>о назначении (об</w:t>
                      </w:r>
                      <w:r>
                        <w:t xml:space="preserve"> </w:t>
                      </w:r>
                      <w:r w:rsidRPr="00B56667">
                        <w:t>отказе в назначении</w:t>
                      </w:r>
                      <w:r>
                        <w:t>)</w:t>
                      </w:r>
                      <w:r w:rsidRPr="00B56667">
                        <w:t xml:space="preserve"> опекуна (попечителя)</w:t>
                      </w:r>
                    </w:p>
                    <w:p w:rsidR="004E779D" w:rsidRDefault="004E779D" w:rsidP="00054E81">
                      <w:pPr>
                        <w:jc w:val="center"/>
                      </w:pPr>
                    </w:p>
                    <w:p w:rsidR="004E779D" w:rsidRDefault="004E779D" w:rsidP="00054E81"/>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1767840</wp:posOffset>
                </wp:positionH>
                <wp:positionV relativeFrom="paragraph">
                  <wp:posOffset>4721225</wp:posOffset>
                </wp:positionV>
                <wp:extent cx="3886200" cy="1552575"/>
                <wp:effectExtent l="11430" t="12065" r="7620" b="698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552575"/>
                        </a:xfrm>
                        <a:prstGeom prst="rect">
                          <a:avLst/>
                        </a:prstGeom>
                        <a:solidFill>
                          <a:srgbClr val="FFFFFF"/>
                        </a:solidFill>
                        <a:ln w="9525">
                          <a:solidFill>
                            <a:srgbClr val="000000"/>
                          </a:solidFill>
                          <a:miter lim="800000"/>
                          <a:headEnd/>
                          <a:tailEnd/>
                        </a:ln>
                      </wps:spPr>
                      <wps:txbx>
                        <w:txbxContent>
                          <w:p w:rsidR="00A854A5" w:rsidRDefault="00A854A5" w:rsidP="00054E81">
                            <w:pPr>
                              <w:jc w:val="both"/>
                            </w:pPr>
                            <w:r w:rsidRPr="00B56667">
                              <w:t>Принятие решения о возможности заявителя быть опекуном</w:t>
                            </w:r>
                            <w:r>
                              <w:t xml:space="preserve"> </w:t>
                            </w:r>
                            <w:r w:rsidRPr="00B56667">
                              <w:t>(попечителем), кот</w:t>
                            </w:r>
                            <w:r>
                              <w:t xml:space="preserve">орое является основанием для   </w:t>
                            </w:r>
                            <w:r w:rsidRPr="00B56667">
                              <w:t>постановки</w:t>
                            </w:r>
                            <w:r>
                              <w:t xml:space="preserve"> на учет в качестве гражданина, </w:t>
                            </w:r>
                            <w:r w:rsidRPr="00B56667">
                              <w:t xml:space="preserve">выразившего </w:t>
                            </w:r>
                            <w:r>
                              <w:t>желание стать опекуном (попечителем)</w:t>
                            </w:r>
                            <w:r w:rsidRPr="00B56667">
                              <w:t xml:space="preserve">, либо решения о </w:t>
                            </w:r>
                            <w:r>
                              <w:t>невозможности заявителя быть опекуном (попечителем) с указанием причин отказа.</w:t>
                            </w:r>
                          </w:p>
                          <w:p w:rsidR="00A854A5" w:rsidRDefault="00A854A5" w:rsidP="00054E81"/>
                          <w:p w:rsidR="00A854A5" w:rsidRDefault="00A854A5" w:rsidP="00054E81"/>
                          <w:p w:rsidR="00A854A5" w:rsidRDefault="00A854A5" w:rsidP="00054E81"/>
                          <w:p w:rsidR="00A854A5" w:rsidRDefault="00A854A5" w:rsidP="00054E81"/>
                          <w:p w:rsidR="00A854A5" w:rsidRDefault="00A854A5" w:rsidP="00054E81"/>
                          <w:p w:rsidR="00A854A5" w:rsidRDefault="00A854A5" w:rsidP="00054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0" style="position:absolute;left:0;text-align:left;margin-left:139.2pt;margin-top:371.75pt;width:306pt;height:1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">
                <v:textbox>
                  <w:txbxContent>
                    <w:p w:rsidR="004E779D" w:rsidRDefault="004E779D" w:rsidP="00054E81">
                      <w:pPr>
                        <w:jc w:val="both"/>
                      </w:pPr>
                      <w:r w:rsidRPr="00B56667">
                        <w:t>Принятие решения о возможности заявителя быть опекуном</w:t>
                      </w:r>
                      <w:r>
                        <w:t xml:space="preserve"> </w:t>
                      </w:r>
                      <w:r w:rsidRPr="00B56667">
                        <w:t>(попечителем), кот</w:t>
                      </w:r>
                      <w:r>
                        <w:t xml:space="preserve">орое является основанием для   </w:t>
                      </w:r>
                      <w:r w:rsidRPr="00B56667">
                        <w:t>постановки</w:t>
                      </w:r>
                      <w:r>
                        <w:t xml:space="preserve"> на учет в качестве гражданина, </w:t>
                      </w:r>
                      <w:r w:rsidRPr="00B56667">
                        <w:t xml:space="preserve">выразившего </w:t>
                      </w:r>
                      <w:r>
                        <w:t>желание стать опекуном (попечителем)</w:t>
                      </w:r>
                      <w:r w:rsidRPr="00B56667">
                        <w:t xml:space="preserve">, либо решения о </w:t>
                      </w:r>
                      <w:r>
                        <w:t>невозможности заявителя быть опекуном (попечителем) с указанием причин отказа.</w:t>
                      </w:r>
                    </w:p>
                    <w:p w:rsidR="004E779D" w:rsidRDefault="004E779D" w:rsidP="00054E81"/>
                    <w:p w:rsidR="004E779D" w:rsidRDefault="004E779D" w:rsidP="00054E81"/>
                    <w:p w:rsidR="004E779D" w:rsidRDefault="004E779D" w:rsidP="00054E81"/>
                    <w:p w:rsidR="004E779D" w:rsidRDefault="004E779D" w:rsidP="00054E81"/>
                    <w:p w:rsidR="004E779D" w:rsidRDefault="004E779D" w:rsidP="00054E81"/>
                    <w:p w:rsidR="004E779D" w:rsidRDefault="004E779D" w:rsidP="00054E81"/>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3406140</wp:posOffset>
                </wp:positionH>
                <wp:positionV relativeFrom="paragraph">
                  <wp:posOffset>4340225</wp:posOffset>
                </wp:positionV>
                <wp:extent cx="400050" cy="381000"/>
                <wp:effectExtent l="30480" t="12065" r="26670" b="1651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810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9" o:spid="_x0000_s1026" type="#_x0000_t67" style="position:absolute;margin-left:268.2pt;margin-top:341.75pt;width:31.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">
                <v:textbox style="layout-flow:vertical-ideographic"/>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634365</wp:posOffset>
                </wp:positionH>
                <wp:positionV relativeFrom="paragraph">
                  <wp:posOffset>4340225</wp:posOffset>
                </wp:positionV>
                <wp:extent cx="400050" cy="381000"/>
                <wp:effectExtent l="30480" t="12065" r="26670" b="1651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810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8" o:spid="_x0000_s1026" type="#_x0000_t67" style="position:absolute;margin-left:49.95pt;margin-top:341.75pt;width:31.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">
                <v:textbox style="layout-flow:vertical-ideographic"/>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148590</wp:posOffset>
                </wp:positionH>
                <wp:positionV relativeFrom="paragraph">
                  <wp:posOffset>3702050</wp:posOffset>
                </wp:positionV>
                <wp:extent cx="5505450" cy="638175"/>
                <wp:effectExtent l="11430" t="12065" r="7620"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638175"/>
                        </a:xfrm>
                        <a:prstGeom prst="rect">
                          <a:avLst/>
                        </a:prstGeom>
                        <a:solidFill>
                          <a:srgbClr val="FFFFFF"/>
                        </a:solidFill>
                        <a:ln w="9525">
                          <a:solidFill>
                            <a:srgbClr val="000000"/>
                          </a:solidFill>
                          <a:miter lim="800000"/>
                          <a:headEnd/>
                          <a:tailEnd/>
                        </a:ln>
                      </wps:spPr>
                      <wps:txbx>
                        <w:txbxContent>
                          <w:p w:rsidR="00A854A5" w:rsidRDefault="00A854A5" w:rsidP="00054E81">
                            <w:pPr>
                              <w:jc w:val="center"/>
                            </w:pPr>
                            <w:r w:rsidRPr="00B56667">
                              <w:t xml:space="preserve">  Рассмотрение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1" style="position:absolute;left:0;text-align:left;margin-left:11.7pt;margin-top:291.5pt;width:433.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">
                <v:textbox>
                  <w:txbxContent>
                    <w:p w:rsidR="004E779D" w:rsidRDefault="004E779D" w:rsidP="00054E81">
                      <w:pPr>
                        <w:jc w:val="center"/>
                      </w:pPr>
                      <w:r w:rsidRPr="00B56667">
                        <w:t xml:space="preserve">  Рассмотрение пакета документов</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2691765</wp:posOffset>
                </wp:positionH>
                <wp:positionV relativeFrom="paragraph">
                  <wp:posOffset>3311525</wp:posOffset>
                </wp:positionV>
                <wp:extent cx="400050" cy="390525"/>
                <wp:effectExtent l="30480" t="12065" r="26670" b="1651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 o:spid="_x0000_s1026" type="#_x0000_t67" style="position:absolute;margin-left:211.95pt;margin-top:260.75pt;width:31.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">
                <v:textbox style="layout-flow:vertical-ideographic"/>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148590</wp:posOffset>
                </wp:positionH>
                <wp:positionV relativeFrom="paragraph">
                  <wp:posOffset>2301875</wp:posOffset>
                </wp:positionV>
                <wp:extent cx="5448300" cy="1009650"/>
                <wp:effectExtent l="11430" t="12065" r="7620"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009650"/>
                        </a:xfrm>
                        <a:prstGeom prst="rect">
                          <a:avLst/>
                        </a:prstGeom>
                        <a:solidFill>
                          <a:srgbClr val="FFFFFF"/>
                        </a:solidFill>
                        <a:ln w="9525">
                          <a:solidFill>
                            <a:srgbClr val="000000"/>
                          </a:solidFill>
                          <a:miter lim="800000"/>
                          <a:headEnd/>
                          <a:tailEnd/>
                        </a:ln>
                      </wps:spPr>
                      <wps:txbx>
                        <w:txbxContent>
                          <w:p w:rsidR="00A854A5" w:rsidRPr="00B56667" w:rsidRDefault="00A854A5" w:rsidP="00054E81">
                            <w:pPr>
                              <w:pStyle w:val="ConsPlusNonformat"/>
                              <w:jc w:val="center"/>
                              <w:rPr>
                                <w:rFonts w:ascii="Times New Roman" w:hAnsi="Times New Roman" w:cs="Times New Roman"/>
                                <w:sz w:val="24"/>
                                <w:szCs w:val="24"/>
                              </w:rPr>
                            </w:pPr>
                            <w:r w:rsidRPr="00B56667">
                              <w:rPr>
                                <w:rFonts w:ascii="Times New Roman" w:hAnsi="Times New Roman" w:cs="Times New Roman"/>
                                <w:sz w:val="24"/>
                                <w:szCs w:val="24"/>
                              </w:rPr>
                              <w:t>Проведение обследования условий жизни гр</w:t>
                            </w:r>
                            <w:r>
                              <w:rPr>
                                <w:rFonts w:ascii="Times New Roman" w:hAnsi="Times New Roman" w:cs="Times New Roman"/>
                                <w:sz w:val="24"/>
                                <w:szCs w:val="24"/>
                              </w:rPr>
                              <w:t>ажданина, выразившего желание</w:t>
                            </w:r>
                          </w:p>
                          <w:p w:rsidR="00A854A5" w:rsidRPr="00B56667" w:rsidRDefault="00A854A5" w:rsidP="00054E81">
                            <w:pPr>
                              <w:pStyle w:val="ConsPlusNonformat"/>
                              <w:jc w:val="center"/>
                              <w:rPr>
                                <w:rFonts w:ascii="Times New Roman" w:hAnsi="Times New Roman" w:cs="Times New Roman"/>
                                <w:sz w:val="24"/>
                                <w:szCs w:val="24"/>
                              </w:rPr>
                            </w:pPr>
                            <w:r w:rsidRPr="00B56667">
                              <w:rPr>
                                <w:rFonts w:ascii="Times New Roman" w:hAnsi="Times New Roman" w:cs="Times New Roman"/>
                                <w:sz w:val="24"/>
                                <w:szCs w:val="24"/>
                              </w:rPr>
                              <w:t>стать опекуном (попечителем) совершен</w:t>
                            </w:r>
                            <w:r>
                              <w:rPr>
                                <w:rFonts w:ascii="Times New Roman" w:hAnsi="Times New Roman" w:cs="Times New Roman"/>
                                <w:sz w:val="24"/>
                                <w:szCs w:val="24"/>
                              </w:rPr>
                              <w:t>нолетнего недееспособного</w:t>
                            </w:r>
                          </w:p>
                          <w:p w:rsidR="00A854A5" w:rsidRPr="00B56667" w:rsidRDefault="00A854A5" w:rsidP="00054E81">
                            <w:pPr>
                              <w:pStyle w:val="ConsPlusNonformat"/>
                              <w:jc w:val="center"/>
                              <w:rPr>
                                <w:rFonts w:ascii="Times New Roman" w:hAnsi="Times New Roman" w:cs="Times New Roman"/>
                                <w:sz w:val="24"/>
                                <w:szCs w:val="24"/>
                              </w:rPr>
                            </w:pPr>
                            <w:proofErr w:type="gramStart"/>
                            <w:r w:rsidRPr="00B56667">
                              <w:rPr>
                                <w:rFonts w:ascii="Times New Roman" w:hAnsi="Times New Roman" w:cs="Times New Roman"/>
                                <w:sz w:val="24"/>
                                <w:szCs w:val="24"/>
                              </w:rPr>
                              <w:t>(ограниченно дееспособного) гражданина, со</w:t>
                            </w:r>
                            <w:r>
                              <w:rPr>
                                <w:rFonts w:ascii="Times New Roman" w:hAnsi="Times New Roman" w:cs="Times New Roman"/>
                                <w:sz w:val="24"/>
                                <w:szCs w:val="24"/>
                              </w:rPr>
                              <w:t>ставление акта обследования (не</w:t>
                            </w:r>
                            <w:proofErr w:type="gramEnd"/>
                          </w:p>
                          <w:p w:rsidR="00A854A5" w:rsidRDefault="00A854A5" w:rsidP="00054E81">
                            <w:pPr>
                              <w:jc w:val="center"/>
                            </w:pPr>
                            <w:r w:rsidRPr="00B56667">
                              <w:t>позднее 7 дней со дня представления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left:0;text-align:left;margin-left:11.7pt;margin-top:181.25pt;width:429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">
                <v:textbox>
                  <w:txbxContent>
                    <w:p w:rsidR="004E779D" w:rsidRPr="00B56667" w:rsidRDefault="004E779D" w:rsidP="00054E81">
                      <w:pPr>
                        <w:pStyle w:val="ConsPlusNonformat"/>
                        <w:jc w:val="center"/>
                        <w:rPr>
                          <w:rFonts w:ascii="Times New Roman" w:hAnsi="Times New Roman" w:cs="Times New Roman"/>
                          <w:sz w:val="24"/>
                          <w:szCs w:val="24"/>
                        </w:rPr>
                      </w:pPr>
                      <w:r w:rsidRPr="00B56667">
                        <w:rPr>
                          <w:rFonts w:ascii="Times New Roman" w:hAnsi="Times New Roman" w:cs="Times New Roman"/>
                          <w:sz w:val="24"/>
                          <w:szCs w:val="24"/>
                        </w:rPr>
                        <w:t>Проведение обследования условий жизни гр</w:t>
                      </w:r>
                      <w:r>
                        <w:rPr>
                          <w:rFonts w:ascii="Times New Roman" w:hAnsi="Times New Roman" w:cs="Times New Roman"/>
                          <w:sz w:val="24"/>
                          <w:szCs w:val="24"/>
                        </w:rPr>
                        <w:t>ажданина, выразившего желание</w:t>
                      </w:r>
                    </w:p>
                    <w:p w:rsidR="004E779D" w:rsidRPr="00B56667" w:rsidRDefault="004E779D" w:rsidP="00054E81">
                      <w:pPr>
                        <w:pStyle w:val="ConsPlusNonformat"/>
                        <w:jc w:val="center"/>
                        <w:rPr>
                          <w:rFonts w:ascii="Times New Roman" w:hAnsi="Times New Roman" w:cs="Times New Roman"/>
                          <w:sz w:val="24"/>
                          <w:szCs w:val="24"/>
                        </w:rPr>
                      </w:pPr>
                      <w:r w:rsidRPr="00B56667">
                        <w:rPr>
                          <w:rFonts w:ascii="Times New Roman" w:hAnsi="Times New Roman" w:cs="Times New Roman"/>
                          <w:sz w:val="24"/>
                          <w:szCs w:val="24"/>
                        </w:rPr>
                        <w:t>стать опекуном (попечителем) совершен</w:t>
                      </w:r>
                      <w:r>
                        <w:rPr>
                          <w:rFonts w:ascii="Times New Roman" w:hAnsi="Times New Roman" w:cs="Times New Roman"/>
                          <w:sz w:val="24"/>
                          <w:szCs w:val="24"/>
                        </w:rPr>
                        <w:t>нолетнего недееспособного</w:t>
                      </w:r>
                    </w:p>
                    <w:p w:rsidR="004E779D" w:rsidRPr="00B56667" w:rsidRDefault="004E779D" w:rsidP="00054E81">
                      <w:pPr>
                        <w:pStyle w:val="ConsPlusNonformat"/>
                        <w:jc w:val="center"/>
                        <w:rPr>
                          <w:rFonts w:ascii="Times New Roman" w:hAnsi="Times New Roman" w:cs="Times New Roman"/>
                          <w:sz w:val="24"/>
                          <w:szCs w:val="24"/>
                        </w:rPr>
                      </w:pPr>
                      <w:r w:rsidRPr="00B56667">
                        <w:rPr>
                          <w:rFonts w:ascii="Times New Roman" w:hAnsi="Times New Roman" w:cs="Times New Roman"/>
                          <w:sz w:val="24"/>
                          <w:szCs w:val="24"/>
                        </w:rPr>
                        <w:t>(ограниченно дееспособного) гражданина, со</w:t>
                      </w:r>
                      <w:r>
                        <w:rPr>
                          <w:rFonts w:ascii="Times New Roman" w:hAnsi="Times New Roman" w:cs="Times New Roman"/>
                          <w:sz w:val="24"/>
                          <w:szCs w:val="24"/>
                        </w:rPr>
                        <w:t>ставление акта обследования (не</w:t>
                      </w:r>
                    </w:p>
                    <w:p w:rsidR="004E779D" w:rsidRDefault="004E779D" w:rsidP="00054E81">
                      <w:pPr>
                        <w:jc w:val="center"/>
                      </w:pPr>
                      <w:r w:rsidRPr="00B56667">
                        <w:t>позднее 7 дней со дня представления документов)</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2691765</wp:posOffset>
                </wp:positionH>
                <wp:positionV relativeFrom="paragraph">
                  <wp:posOffset>1873250</wp:posOffset>
                </wp:positionV>
                <wp:extent cx="400050" cy="428625"/>
                <wp:effectExtent l="30480" t="12065" r="26670" b="1651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28625"/>
                        </a:xfrm>
                        <a:prstGeom prst="downArrow">
                          <a:avLst>
                            <a:gd name="adj1" fmla="val 50000"/>
                            <a:gd name="adj2" fmla="val 2678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4" o:spid="_x0000_s1026" type="#_x0000_t67" style="position:absolute;margin-left:211.95pt;margin-top:147.5pt;width:31.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">
                <v:textbox style="layout-flow:vertical-ideographic"/>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205740</wp:posOffset>
                </wp:positionH>
                <wp:positionV relativeFrom="paragraph">
                  <wp:posOffset>996950</wp:posOffset>
                </wp:positionV>
                <wp:extent cx="5391150" cy="876300"/>
                <wp:effectExtent l="11430" t="12065" r="7620" b="69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876300"/>
                        </a:xfrm>
                        <a:prstGeom prst="rect">
                          <a:avLst/>
                        </a:prstGeom>
                        <a:solidFill>
                          <a:srgbClr val="FFFFFF"/>
                        </a:solidFill>
                        <a:ln w="9525">
                          <a:solidFill>
                            <a:srgbClr val="000000"/>
                          </a:solidFill>
                          <a:miter lim="800000"/>
                          <a:headEnd/>
                          <a:tailEnd/>
                        </a:ln>
                      </wps:spPr>
                      <wps:txbx>
                        <w:txbxContent>
                          <w:p w:rsidR="00A854A5" w:rsidRPr="00B56667" w:rsidRDefault="00A854A5" w:rsidP="00054E81">
                            <w:pPr>
                              <w:pStyle w:val="ConsPlusNonformat"/>
                              <w:jc w:val="center"/>
                              <w:rPr>
                                <w:rFonts w:ascii="Times New Roman" w:hAnsi="Times New Roman" w:cs="Times New Roman"/>
                                <w:sz w:val="24"/>
                                <w:szCs w:val="24"/>
                              </w:rPr>
                            </w:pPr>
                            <w:proofErr w:type="gramStart"/>
                            <w:r w:rsidRPr="00B56667">
                              <w:rPr>
                                <w:rFonts w:ascii="Times New Roman" w:hAnsi="Times New Roman" w:cs="Times New Roman"/>
                                <w:sz w:val="24"/>
                                <w:szCs w:val="24"/>
                              </w:rPr>
                              <w:t xml:space="preserve">Прием и регистрация </w:t>
                            </w:r>
                            <w:r w:rsidRPr="0072058F">
                              <w:rPr>
                                <w:rFonts w:ascii="Times New Roman" w:hAnsi="Times New Roman" w:cs="Times New Roman"/>
                                <w:sz w:val="24"/>
                                <w:szCs w:val="24"/>
                              </w:rPr>
                              <w:t>Ведущим специалистом и (или) приемной администрации заявлений с</w:t>
                            </w:r>
                            <w:r w:rsidRPr="00B56667">
                              <w:rPr>
                                <w:rFonts w:ascii="Times New Roman" w:hAnsi="Times New Roman" w:cs="Times New Roman"/>
                                <w:sz w:val="24"/>
                                <w:szCs w:val="24"/>
                              </w:rPr>
                              <w:t xml:space="preserve"> прилагаемыми документами (в течение 3 дней с</w:t>
                            </w:r>
                            <w:proofErr w:type="gramEnd"/>
                          </w:p>
                          <w:p w:rsidR="00A854A5" w:rsidRDefault="00A854A5" w:rsidP="00054E81">
                            <w:pPr>
                              <w:jc w:val="center"/>
                            </w:pPr>
                            <w:r w:rsidRPr="00B56667">
                              <w:t>момента поступления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3" style="position:absolute;left:0;text-align:left;margin-left:16.2pt;margin-top:78.5pt;width:424.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">
                <v:textbox>
                  <w:txbxContent>
                    <w:p w:rsidR="004E779D" w:rsidRPr="00B56667" w:rsidRDefault="004E779D" w:rsidP="00054E81">
                      <w:pPr>
                        <w:pStyle w:val="ConsPlusNonformat"/>
                        <w:jc w:val="center"/>
                        <w:rPr>
                          <w:rFonts w:ascii="Times New Roman" w:hAnsi="Times New Roman" w:cs="Times New Roman"/>
                          <w:sz w:val="24"/>
                          <w:szCs w:val="24"/>
                        </w:rPr>
                      </w:pPr>
                      <w:r w:rsidRPr="00B56667">
                        <w:rPr>
                          <w:rFonts w:ascii="Times New Roman" w:hAnsi="Times New Roman" w:cs="Times New Roman"/>
                          <w:sz w:val="24"/>
                          <w:szCs w:val="24"/>
                        </w:rPr>
                        <w:t xml:space="preserve">Прием и регистрация </w:t>
                      </w:r>
                      <w:r w:rsidRPr="0072058F">
                        <w:rPr>
                          <w:rFonts w:ascii="Times New Roman" w:hAnsi="Times New Roman" w:cs="Times New Roman"/>
                          <w:sz w:val="24"/>
                          <w:szCs w:val="24"/>
                        </w:rPr>
                        <w:t>Ведущим специалистом и (или) приемной администрации заявлений с</w:t>
                      </w:r>
                      <w:r w:rsidRPr="00B56667">
                        <w:rPr>
                          <w:rFonts w:ascii="Times New Roman" w:hAnsi="Times New Roman" w:cs="Times New Roman"/>
                          <w:sz w:val="24"/>
                          <w:szCs w:val="24"/>
                        </w:rPr>
                        <w:t xml:space="preserve"> прилагаемыми документами (в течение 3 дней с</w:t>
                      </w:r>
                    </w:p>
                    <w:p w:rsidR="004E779D" w:rsidRDefault="004E779D" w:rsidP="00054E81">
                      <w:pPr>
                        <w:jc w:val="center"/>
                      </w:pPr>
                      <w:r w:rsidRPr="00B56667">
                        <w:t>момента поступления заявления)</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2691765</wp:posOffset>
                </wp:positionH>
                <wp:positionV relativeFrom="paragraph">
                  <wp:posOffset>568325</wp:posOffset>
                </wp:positionV>
                <wp:extent cx="400050" cy="428625"/>
                <wp:effectExtent l="30480" t="12065" r="26670" b="1651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28625"/>
                        </a:xfrm>
                        <a:prstGeom prst="downArrow">
                          <a:avLst>
                            <a:gd name="adj1" fmla="val 50000"/>
                            <a:gd name="adj2" fmla="val 2678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 o:spid="_x0000_s1026" type="#_x0000_t67" style="position:absolute;margin-left:211.95pt;margin-top:44.75pt;width:31.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">
                <v:textbox style="layout-flow:vertical-ideographic"/>
              </v:shape>
            </w:pict>
          </mc:Fallback>
        </mc:AlternateContent>
      </w:r>
      <w:r w:rsidRPr="00054E81">
        <w:t xml:space="preserve">│                      Рассмотрение пакета </w:t>
      </w: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054E81" w:rsidRPr="00054E81" w:rsidRDefault="00054E81" w:rsidP="00054E81">
      <w:pPr>
        <w:suppressAutoHyphens/>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233B1E">
      <w:pPr>
        <w:widowControl w:val="0"/>
        <w:suppressAutoHyphens/>
        <w:spacing w:line="360" w:lineRule="auto"/>
      </w:pPr>
    </w:p>
    <w:p w:rsidR="00A44EC5" w:rsidRPr="00A44EC5" w:rsidRDefault="00300E5E" w:rsidP="002F60DC">
      <w:pPr>
        <w:widowControl w:val="0"/>
        <w:suppressAutoHyphens/>
        <w:ind w:firstLine="540"/>
        <w:jc w:val="right"/>
      </w:pPr>
      <w:r>
        <w:lastRenderedPageBreak/>
        <w:t xml:space="preserve">Приложение </w:t>
      </w:r>
      <w:r w:rsidR="00A44EC5" w:rsidRPr="00A44EC5">
        <w:t xml:space="preserve"> 6 </w:t>
      </w:r>
    </w:p>
    <w:p w:rsidR="00233B1E" w:rsidRDefault="002F60DC" w:rsidP="002F60DC">
      <w:pPr>
        <w:suppressAutoHyphens/>
        <w:ind w:firstLine="567"/>
        <w:jc w:val="right"/>
      </w:pPr>
      <w:r>
        <w:t>к</w:t>
      </w:r>
      <w:r w:rsidR="00233B1E">
        <w:t xml:space="preserve"> административному</w:t>
      </w:r>
      <w:r w:rsidR="00233B1E" w:rsidRPr="003F6695">
        <w:t xml:space="preserve"> регламент</w:t>
      </w:r>
      <w:r w:rsidR="00233B1E">
        <w:t>у</w:t>
      </w:r>
    </w:p>
    <w:p w:rsidR="00233B1E" w:rsidRDefault="002F60DC" w:rsidP="002F60DC">
      <w:pPr>
        <w:suppressAutoHyphens/>
        <w:ind w:firstLine="567"/>
        <w:jc w:val="right"/>
      </w:pPr>
      <w:r>
        <w:t xml:space="preserve"> а</w:t>
      </w:r>
      <w:r w:rsidR="00233B1E" w:rsidRPr="003F6695">
        <w:t>дминистрации Воротынского</w:t>
      </w:r>
    </w:p>
    <w:p w:rsidR="00233B1E" w:rsidRDefault="00233B1E" w:rsidP="002F60DC">
      <w:pPr>
        <w:suppressAutoHyphens/>
        <w:ind w:firstLine="567"/>
        <w:jc w:val="right"/>
      </w:pPr>
      <w:r w:rsidRPr="003F6695">
        <w:t xml:space="preserve"> муниципального района Нижегородской области</w:t>
      </w:r>
    </w:p>
    <w:p w:rsidR="00233B1E" w:rsidRDefault="00233B1E" w:rsidP="002F60DC">
      <w:pPr>
        <w:suppressAutoHyphens/>
        <w:ind w:firstLine="567"/>
        <w:jc w:val="right"/>
      </w:pPr>
      <w:r w:rsidRPr="003F6695">
        <w:t xml:space="preserve"> по предоставлению государственной услуги</w:t>
      </w:r>
    </w:p>
    <w:p w:rsidR="00233B1E" w:rsidRDefault="00233B1E" w:rsidP="002F60DC">
      <w:pPr>
        <w:suppressAutoHyphens/>
        <w:ind w:firstLine="567"/>
        <w:jc w:val="right"/>
      </w:pPr>
      <w:r w:rsidRPr="003F6695">
        <w:t xml:space="preserve"> «Назначение опекуна или попечителя  </w:t>
      </w:r>
      <w:proofErr w:type="gramStart"/>
      <w:r w:rsidRPr="003F6695">
        <w:t>над</w:t>
      </w:r>
      <w:proofErr w:type="gramEnd"/>
    </w:p>
    <w:p w:rsidR="00233B1E" w:rsidRDefault="00233B1E" w:rsidP="002F60DC">
      <w:pPr>
        <w:suppressAutoHyphens/>
        <w:ind w:firstLine="567"/>
        <w:jc w:val="right"/>
      </w:pPr>
      <w:r w:rsidRPr="003F6695">
        <w:t xml:space="preserve"> совершеннолетними недееспособными</w:t>
      </w:r>
    </w:p>
    <w:p w:rsidR="00233B1E" w:rsidRDefault="00233B1E" w:rsidP="002F60DC">
      <w:pPr>
        <w:suppressAutoHyphens/>
        <w:ind w:firstLine="567"/>
        <w:jc w:val="right"/>
      </w:pPr>
      <w:r w:rsidRPr="003F6695">
        <w:t xml:space="preserve"> или не полностью дееспособными</w:t>
      </w:r>
    </w:p>
    <w:p w:rsidR="00233B1E" w:rsidRDefault="00233B1E" w:rsidP="002F60DC">
      <w:pPr>
        <w:suppressAutoHyphens/>
        <w:ind w:firstLine="567"/>
        <w:jc w:val="right"/>
      </w:pPr>
      <w:r w:rsidRPr="003F6695">
        <w:t xml:space="preserve"> гражданами или постановка на учет»</w:t>
      </w:r>
    </w:p>
    <w:p w:rsidR="00A44EC5" w:rsidRPr="00A44EC5" w:rsidRDefault="00A44EC5" w:rsidP="00A44EC5">
      <w:pPr>
        <w:suppressAutoHyphens/>
        <w:jc w:val="right"/>
      </w:pPr>
    </w:p>
    <w:p w:rsidR="00A44EC5" w:rsidRPr="00A44EC5" w:rsidRDefault="00A44EC5" w:rsidP="00300E5E">
      <w:pPr>
        <w:pStyle w:val="1"/>
        <w:spacing w:before="0" w:after="0"/>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Заключение</w:t>
      </w:r>
    </w:p>
    <w:p w:rsidR="00A44EC5" w:rsidRPr="00A44EC5" w:rsidRDefault="00A44EC5" w:rsidP="00300E5E">
      <w:pPr>
        <w:pStyle w:val="1"/>
        <w:spacing w:before="0" w:after="0"/>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органа опеки и попечительства о возможности</w:t>
      </w:r>
    </w:p>
    <w:p w:rsidR="00A44EC5" w:rsidRPr="00A44EC5" w:rsidRDefault="00A44EC5" w:rsidP="00300E5E">
      <w:pPr>
        <w:pStyle w:val="1"/>
        <w:spacing w:before="0" w:after="0"/>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(невозможности) гражданина быть</w:t>
      </w:r>
    </w:p>
    <w:p w:rsidR="00A44EC5" w:rsidRPr="00A44EC5" w:rsidRDefault="00A44EC5" w:rsidP="00300E5E">
      <w:pPr>
        <w:pStyle w:val="1"/>
        <w:spacing w:before="0" w:after="0"/>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опекуном (попечителем)</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Ф.И.О. (полностью) _________________________</w:t>
      </w:r>
      <w:r w:rsidR="00E4723E">
        <w:rPr>
          <w:rFonts w:ascii="Times New Roman" w:eastAsiaTheme="minorHAnsi" w:hAnsi="Times New Roman" w:cs="Times New Roman"/>
          <w:b w:val="0"/>
          <w:bCs w:val="0"/>
          <w:color w:val="auto"/>
          <w:lang w:eastAsia="en-US"/>
        </w:rPr>
        <w:t>____</w:t>
      </w:r>
      <w:r w:rsidRPr="00A44EC5">
        <w:rPr>
          <w:rFonts w:ascii="Times New Roman" w:eastAsiaTheme="minorHAnsi" w:hAnsi="Times New Roman" w:cs="Times New Roman"/>
          <w:b w:val="0"/>
          <w:bCs w:val="0"/>
          <w:color w:val="auto"/>
          <w:lang w:eastAsia="en-US"/>
        </w:rPr>
        <w:t>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Дата рождения _____________________</w:t>
      </w:r>
      <w:r w:rsidR="00E4723E">
        <w:rPr>
          <w:rFonts w:ascii="Times New Roman" w:eastAsiaTheme="minorHAnsi" w:hAnsi="Times New Roman" w:cs="Times New Roman"/>
          <w:b w:val="0"/>
          <w:bCs w:val="0"/>
          <w:color w:val="auto"/>
          <w:lang w:eastAsia="en-US"/>
        </w:rPr>
        <w:t>___</w:t>
      </w:r>
      <w:r w:rsidRPr="00A44EC5">
        <w:rPr>
          <w:rFonts w:ascii="Times New Roman" w:eastAsiaTheme="minorHAnsi" w:hAnsi="Times New Roman" w:cs="Times New Roman"/>
          <w:b w:val="0"/>
          <w:bCs w:val="0"/>
          <w:color w:val="auto"/>
          <w:lang w:eastAsia="en-US"/>
        </w:rPr>
        <w:t>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Адрес (места жительства, индекс) ________________</w:t>
      </w:r>
      <w:r w:rsidR="00E4723E">
        <w:rPr>
          <w:rFonts w:ascii="Times New Roman" w:eastAsiaTheme="minorHAnsi" w:hAnsi="Times New Roman" w:cs="Times New Roman"/>
          <w:b w:val="0"/>
          <w:bCs w:val="0"/>
          <w:color w:val="auto"/>
          <w:lang w:eastAsia="en-US"/>
        </w:rPr>
        <w:t>______</w:t>
      </w:r>
      <w:r w:rsidRPr="00A44EC5">
        <w:rPr>
          <w:rFonts w:ascii="Times New Roman" w:eastAsiaTheme="minorHAnsi" w:hAnsi="Times New Roman" w:cs="Times New Roman"/>
          <w:b w:val="0"/>
          <w:bCs w:val="0"/>
          <w:color w:val="auto"/>
          <w:lang w:eastAsia="en-US"/>
        </w:rPr>
        <w:t>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w:t>
      </w:r>
      <w:r w:rsidR="00E4723E">
        <w:rPr>
          <w:rFonts w:ascii="Times New Roman" w:eastAsiaTheme="minorHAnsi" w:hAnsi="Times New Roman" w:cs="Times New Roman"/>
          <w:b w:val="0"/>
          <w:bCs w:val="0"/>
          <w:color w:val="auto"/>
          <w:lang w:eastAsia="en-US"/>
        </w:rPr>
        <w:t>__</w:t>
      </w:r>
      <w:r w:rsidRPr="00A44EC5">
        <w:rPr>
          <w:rFonts w:ascii="Times New Roman" w:eastAsiaTheme="minorHAnsi" w:hAnsi="Times New Roman" w:cs="Times New Roman"/>
          <w:b w:val="0"/>
          <w:bCs w:val="0"/>
          <w:color w:val="auto"/>
          <w:lang w:eastAsia="en-US"/>
        </w:rPr>
        <w:t>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Образование и профессиональная деятельность __________</w:t>
      </w:r>
      <w:r w:rsidR="00E4723E">
        <w:rPr>
          <w:rFonts w:ascii="Times New Roman" w:eastAsiaTheme="minorHAnsi" w:hAnsi="Times New Roman" w:cs="Times New Roman"/>
          <w:b w:val="0"/>
          <w:bCs w:val="0"/>
          <w:color w:val="auto"/>
          <w:lang w:eastAsia="en-US"/>
        </w:rPr>
        <w:t>_____</w:t>
      </w:r>
      <w:r w:rsidRPr="00A44EC5">
        <w:rPr>
          <w:rFonts w:ascii="Times New Roman" w:eastAsiaTheme="minorHAnsi" w:hAnsi="Times New Roman" w:cs="Times New Roman"/>
          <w:b w:val="0"/>
          <w:bCs w:val="0"/>
          <w:color w:val="auto"/>
          <w:lang w:eastAsia="en-US"/>
        </w:rPr>
        <w:t>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w:t>
      </w:r>
      <w:r w:rsidR="00E4723E">
        <w:rPr>
          <w:rFonts w:ascii="Times New Roman" w:eastAsiaTheme="minorHAnsi" w:hAnsi="Times New Roman" w:cs="Times New Roman"/>
          <w:b w:val="0"/>
          <w:bCs w:val="0"/>
          <w:color w:val="auto"/>
          <w:lang w:eastAsia="en-US"/>
        </w:rPr>
        <w:t>__________________________________</w:t>
      </w:r>
      <w:r w:rsidRPr="00A44EC5">
        <w:rPr>
          <w:rFonts w:ascii="Times New Roman" w:eastAsiaTheme="minorHAnsi" w:hAnsi="Times New Roman" w:cs="Times New Roman"/>
          <w:b w:val="0"/>
          <w:bCs w:val="0"/>
          <w:color w:val="auto"/>
          <w:lang w:eastAsia="en-US"/>
        </w:rPr>
        <w:t>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w:t>
      </w:r>
      <w:r w:rsidR="00E4723E">
        <w:rPr>
          <w:rFonts w:ascii="Times New Roman" w:eastAsiaTheme="minorHAnsi" w:hAnsi="Times New Roman" w:cs="Times New Roman"/>
          <w:b w:val="0"/>
          <w:bCs w:val="0"/>
          <w:color w:val="auto"/>
          <w:lang w:eastAsia="en-US"/>
        </w:rPr>
        <w:t>__</w:t>
      </w:r>
      <w:r w:rsidRPr="00A44EC5">
        <w:rPr>
          <w:rFonts w:ascii="Times New Roman" w:eastAsiaTheme="minorHAnsi" w:hAnsi="Times New Roman" w:cs="Times New Roman"/>
          <w:b w:val="0"/>
          <w:bCs w:val="0"/>
          <w:color w:val="auto"/>
          <w:lang w:eastAsia="en-US"/>
        </w:rPr>
        <w:t>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proofErr w:type="gramStart"/>
      <w:r w:rsidRPr="00A44EC5">
        <w:rPr>
          <w:rFonts w:ascii="Times New Roman" w:eastAsiaTheme="minorHAnsi" w:hAnsi="Times New Roman" w:cs="Times New Roman"/>
          <w:b w:val="0"/>
          <w:bCs w:val="0"/>
          <w:color w:val="auto"/>
          <w:lang w:eastAsia="en-US"/>
        </w:rPr>
        <w:t>Характеристика  состояния  здоровья  (отсутствие/наличие  вредных привычек,</w:t>
      </w:r>
      <w:proofErr w:type="gramEnd"/>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общее  состояние  здоровья,  отсутствие/наличие заболеваний, препятствующих</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назначению опекуном (попечителем) ____________</w:t>
      </w:r>
      <w:r w:rsidR="00E4723E">
        <w:rPr>
          <w:rFonts w:ascii="Times New Roman" w:eastAsiaTheme="minorHAnsi" w:hAnsi="Times New Roman" w:cs="Times New Roman"/>
          <w:b w:val="0"/>
          <w:bCs w:val="0"/>
          <w:color w:val="auto"/>
          <w:lang w:eastAsia="en-US"/>
        </w:rPr>
        <w:t>__</w:t>
      </w:r>
      <w:r w:rsidRPr="00A44EC5">
        <w:rPr>
          <w:rFonts w:ascii="Times New Roman" w:eastAsiaTheme="minorHAnsi" w:hAnsi="Times New Roman" w:cs="Times New Roman"/>
          <w:b w:val="0"/>
          <w:bCs w:val="0"/>
          <w:color w:val="auto"/>
          <w:lang w:eastAsia="en-US"/>
        </w:rPr>
        <w:t>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proofErr w:type="gramStart"/>
      <w:r w:rsidRPr="00A44EC5">
        <w:rPr>
          <w:rFonts w:ascii="Times New Roman" w:eastAsiaTheme="minorHAnsi" w:hAnsi="Times New Roman" w:cs="Times New Roman"/>
          <w:b w:val="0"/>
          <w:bCs w:val="0"/>
          <w:color w:val="auto"/>
          <w:lang w:eastAsia="en-US"/>
        </w:rPr>
        <w:t>Материальное положение (имущество, вид и размер заработной платы, иные виды</w:t>
      </w:r>
      <w:proofErr w:type="gramEnd"/>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доходов) __________________________________________________________________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Краткая   характеристика  гражданина,  выразившего  желание  быть  опекуном</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(попечителем), ____________________________________________________________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Мотивы для назначения опеки (попечительства) 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___________________________________________________________________________</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Заключение   о   возможности   (невозможности)   гражданина  быть  опекуном</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(попечителем)</w:t>
      </w:r>
    </w:p>
    <w:p w:rsidR="00A44EC5" w:rsidRP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___________________________________________________________________________</w:t>
      </w:r>
    </w:p>
    <w:p w:rsidR="00A44EC5" w:rsidRDefault="00A44EC5" w:rsidP="00300E5E">
      <w:pPr>
        <w:pStyle w:val="1"/>
        <w:spacing w:before="0" w:after="0"/>
        <w:jc w:val="both"/>
        <w:rPr>
          <w:rFonts w:ascii="Times New Roman" w:eastAsiaTheme="minorHAnsi" w:hAnsi="Times New Roman" w:cs="Times New Roman"/>
          <w:b w:val="0"/>
          <w:bCs w:val="0"/>
          <w:color w:val="auto"/>
          <w:lang w:eastAsia="en-US"/>
        </w:rPr>
      </w:pPr>
      <w:r w:rsidRPr="00A44EC5">
        <w:rPr>
          <w:rFonts w:ascii="Times New Roman" w:eastAsiaTheme="minorHAnsi" w:hAnsi="Times New Roman" w:cs="Times New Roman"/>
          <w:b w:val="0"/>
          <w:bCs w:val="0"/>
          <w:color w:val="auto"/>
          <w:lang w:eastAsia="en-US"/>
        </w:rPr>
        <w:t>___________________________________________________________________________</w:t>
      </w:r>
    </w:p>
    <w:p w:rsidR="00E4723E" w:rsidRPr="00E4723E" w:rsidRDefault="00E4723E" w:rsidP="00300E5E">
      <w:pPr>
        <w:rPr>
          <w:rFonts w:eastAsiaTheme="minorHAnsi"/>
          <w:lang w:eastAsia="en-US"/>
        </w:rPr>
      </w:pPr>
    </w:p>
    <w:p w:rsidR="00E4723E" w:rsidRDefault="00E4723E" w:rsidP="00300E5E">
      <w:pPr>
        <w:pStyle w:val="1"/>
        <w:spacing w:before="0" w:after="0"/>
        <w:jc w:val="both"/>
        <w:rPr>
          <w:rFonts w:ascii="Times New Roman" w:eastAsiaTheme="minorHAnsi" w:hAnsi="Times New Roman" w:cs="Times New Roman"/>
          <w:b w:val="0"/>
          <w:bCs w:val="0"/>
          <w:color w:val="auto"/>
          <w:lang w:eastAsia="en-US"/>
        </w:rPr>
      </w:pPr>
      <w:r>
        <w:rPr>
          <w:rFonts w:ascii="Times New Roman" w:eastAsiaTheme="minorHAnsi" w:hAnsi="Times New Roman" w:cs="Times New Roman"/>
          <w:b w:val="0"/>
          <w:bCs w:val="0"/>
          <w:color w:val="auto"/>
          <w:lang w:eastAsia="en-US"/>
        </w:rPr>
        <w:t>Глава администрации</w:t>
      </w:r>
    </w:p>
    <w:p w:rsidR="00A44EC5" w:rsidRPr="00A44EC5" w:rsidRDefault="00E4723E" w:rsidP="00300E5E">
      <w:pPr>
        <w:pStyle w:val="1"/>
        <w:spacing w:before="0" w:after="0"/>
        <w:jc w:val="both"/>
        <w:rPr>
          <w:rFonts w:ascii="Times New Roman" w:eastAsiaTheme="minorHAnsi" w:hAnsi="Times New Roman" w:cs="Times New Roman"/>
          <w:b w:val="0"/>
          <w:bCs w:val="0"/>
          <w:color w:val="auto"/>
          <w:lang w:eastAsia="en-US"/>
        </w:rPr>
      </w:pPr>
      <w:r>
        <w:rPr>
          <w:rFonts w:ascii="Times New Roman" w:eastAsiaTheme="minorHAnsi" w:hAnsi="Times New Roman" w:cs="Times New Roman"/>
          <w:b w:val="0"/>
          <w:bCs w:val="0"/>
          <w:color w:val="auto"/>
          <w:lang w:eastAsia="en-US"/>
        </w:rPr>
        <w:t>Воротынского района</w:t>
      </w:r>
      <w:r w:rsidR="00A44EC5" w:rsidRPr="00A44EC5">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 xml:space="preserve">      </w:t>
      </w:r>
      <w:r w:rsidR="00A44EC5" w:rsidRPr="00A44EC5">
        <w:rPr>
          <w:rFonts w:ascii="Times New Roman" w:eastAsiaTheme="minorHAnsi" w:hAnsi="Times New Roman" w:cs="Times New Roman"/>
          <w:b w:val="0"/>
          <w:bCs w:val="0"/>
          <w:color w:val="auto"/>
          <w:lang w:eastAsia="en-US"/>
        </w:rPr>
        <w:t xml:space="preserve">        ____________________ /_____________________/</w:t>
      </w:r>
    </w:p>
    <w:p w:rsidR="00A44EC5" w:rsidRPr="00233B1E" w:rsidRDefault="00A44EC5" w:rsidP="00300E5E">
      <w:pPr>
        <w:pStyle w:val="1"/>
        <w:spacing w:before="0" w:after="0"/>
        <w:jc w:val="both"/>
        <w:rPr>
          <w:rFonts w:ascii="Times New Roman" w:eastAsiaTheme="minorHAnsi" w:hAnsi="Times New Roman" w:cs="Times New Roman"/>
          <w:b w:val="0"/>
          <w:bCs w:val="0"/>
          <w:color w:val="auto"/>
          <w:sz w:val="20"/>
          <w:szCs w:val="20"/>
          <w:lang w:eastAsia="en-US"/>
        </w:rPr>
      </w:pPr>
      <w:r w:rsidRPr="00233B1E">
        <w:rPr>
          <w:rFonts w:ascii="Times New Roman" w:eastAsiaTheme="minorHAnsi" w:hAnsi="Times New Roman" w:cs="Times New Roman"/>
          <w:b w:val="0"/>
          <w:bCs w:val="0"/>
          <w:color w:val="auto"/>
          <w:sz w:val="20"/>
          <w:szCs w:val="20"/>
          <w:lang w:eastAsia="en-US"/>
        </w:rPr>
        <w:t xml:space="preserve">  </w:t>
      </w:r>
      <w:r w:rsidR="00F54651">
        <w:rPr>
          <w:rFonts w:ascii="Times New Roman" w:eastAsiaTheme="minorHAnsi" w:hAnsi="Times New Roman" w:cs="Times New Roman"/>
          <w:b w:val="0"/>
          <w:bCs w:val="0"/>
          <w:color w:val="auto"/>
          <w:sz w:val="20"/>
          <w:szCs w:val="20"/>
          <w:lang w:eastAsia="en-US"/>
        </w:rPr>
        <w:t xml:space="preserve">      </w:t>
      </w:r>
      <w:r w:rsidRPr="00233B1E">
        <w:rPr>
          <w:rFonts w:ascii="Times New Roman" w:eastAsiaTheme="minorHAnsi" w:hAnsi="Times New Roman" w:cs="Times New Roman"/>
          <w:b w:val="0"/>
          <w:bCs w:val="0"/>
          <w:color w:val="auto"/>
          <w:sz w:val="20"/>
          <w:szCs w:val="20"/>
          <w:lang w:eastAsia="en-US"/>
        </w:rPr>
        <w:t xml:space="preserve">           </w:t>
      </w:r>
      <w:r w:rsidR="00F54651">
        <w:rPr>
          <w:rFonts w:ascii="Times New Roman" w:eastAsiaTheme="minorHAnsi" w:hAnsi="Times New Roman" w:cs="Times New Roman"/>
          <w:b w:val="0"/>
          <w:bCs w:val="0"/>
          <w:color w:val="auto"/>
          <w:sz w:val="20"/>
          <w:szCs w:val="20"/>
          <w:lang w:eastAsia="en-US"/>
        </w:rPr>
        <w:t xml:space="preserve">                   </w:t>
      </w:r>
      <w:r w:rsidRPr="00233B1E">
        <w:rPr>
          <w:rFonts w:ascii="Times New Roman" w:eastAsiaTheme="minorHAnsi" w:hAnsi="Times New Roman" w:cs="Times New Roman"/>
          <w:b w:val="0"/>
          <w:bCs w:val="0"/>
          <w:color w:val="auto"/>
          <w:sz w:val="20"/>
          <w:szCs w:val="20"/>
          <w:lang w:eastAsia="en-US"/>
        </w:rPr>
        <w:t xml:space="preserve">    М.П.           </w:t>
      </w:r>
      <w:r w:rsidR="00E4723E" w:rsidRPr="00233B1E">
        <w:rPr>
          <w:rFonts w:ascii="Times New Roman" w:eastAsiaTheme="minorHAnsi" w:hAnsi="Times New Roman" w:cs="Times New Roman"/>
          <w:b w:val="0"/>
          <w:bCs w:val="0"/>
          <w:color w:val="auto"/>
          <w:sz w:val="20"/>
          <w:szCs w:val="20"/>
          <w:lang w:eastAsia="en-US"/>
        </w:rPr>
        <w:t xml:space="preserve">                     </w:t>
      </w:r>
      <w:r w:rsidR="00233B1E" w:rsidRPr="00233B1E">
        <w:rPr>
          <w:rFonts w:ascii="Times New Roman" w:eastAsiaTheme="minorHAnsi" w:hAnsi="Times New Roman" w:cs="Times New Roman"/>
          <w:b w:val="0"/>
          <w:bCs w:val="0"/>
          <w:color w:val="auto"/>
          <w:sz w:val="20"/>
          <w:szCs w:val="20"/>
          <w:lang w:eastAsia="en-US"/>
        </w:rPr>
        <w:t xml:space="preserve">   </w:t>
      </w:r>
      <w:r w:rsidR="00F54651">
        <w:rPr>
          <w:rFonts w:ascii="Times New Roman" w:eastAsiaTheme="minorHAnsi" w:hAnsi="Times New Roman" w:cs="Times New Roman"/>
          <w:b w:val="0"/>
          <w:bCs w:val="0"/>
          <w:color w:val="auto"/>
          <w:sz w:val="20"/>
          <w:szCs w:val="20"/>
          <w:lang w:eastAsia="en-US"/>
        </w:rPr>
        <w:t xml:space="preserve">  </w:t>
      </w:r>
      <w:r w:rsidR="00E4723E" w:rsidRPr="00233B1E">
        <w:rPr>
          <w:rFonts w:ascii="Times New Roman" w:eastAsiaTheme="minorHAnsi" w:hAnsi="Times New Roman" w:cs="Times New Roman"/>
          <w:b w:val="0"/>
          <w:bCs w:val="0"/>
          <w:color w:val="auto"/>
          <w:sz w:val="20"/>
          <w:szCs w:val="20"/>
          <w:lang w:eastAsia="en-US"/>
        </w:rPr>
        <w:t xml:space="preserve">                </w:t>
      </w:r>
      <w:r w:rsidRPr="00233B1E">
        <w:rPr>
          <w:rFonts w:ascii="Times New Roman" w:eastAsiaTheme="minorHAnsi" w:hAnsi="Times New Roman" w:cs="Times New Roman"/>
          <w:b w:val="0"/>
          <w:bCs w:val="0"/>
          <w:color w:val="auto"/>
          <w:sz w:val="20"/>
          <w:szCs w:val="20"/>
          <w:lang w:eastAsia="en-US"/>
        </w:rPr>
        <w:t xml:space="preserve">     Подпись             </w:t>
      </w:r>
      <w:r w:rsidR="00233B1E">
        <w:rPr>
          <w:rFonts w:ascii="Times New Roman" w:eastAsiaTheme="minorHAnsi" w:hAnsi="Times New Roman" w:cs="Times New Roman"/>
          <w:b w:val="0"/>
          <w:bCs w:val="0"/>
          <w:color w:val="auto"/>
          <w:sz w:val="20"/>
          <w:szCs w:val="20"/>
          <w:lang w:eastAsia="en-US"/>
        </w:rPr>
        <w:t xml:space="preserve">            </w:t>
      </w:r>
      <w:r w:rsidRPr="00233B1E">
        <w:rPr>
          <w:rFonts w:ascii="Times New Roman" w:eastAsiaTheme="minorHAnsi" w:hAnsi="Times New Roman" w:cs="Times New Roman"/>
          <w:b w:val="0"/>
          <w:bCs w:val="0"/>
          <w:color w:val="auto"/>
          <w:sz w:val="20"/>
          <w:szCs w:val="20"/>
          <w:lang w:eastAsia="en-US"/>
        </w:rPr>
        <w:t xml:space="preserve">     ФИО</w:t>
      </w:r>
    </w:p>
    <w:p w:rsidR="00A44EC5" w:rsidRPr="00A44EC5" w:rsidRDefault="00233B1E" w:rsidP="00300E5E">
      <w:pPr>
        <w:jc w:val="center"/>
      </w:pPr>
      <w:r>
        <w:t>___________</w:t>
      </w:r>
    </w:p>
    <w:sectPr w:rsidR="00A44EC5" w:rsidRPr="00A44E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7B2" w:rsidRDefault="004C57B2">
      <w:r>
        <w:separator/>
      </w:r>
    </w:p>
  </w:endnote>
  <w:endnote w:type="continuationSeparator" w:id="0">
    <w:p w:rsidR="004C57B2" w:rsidRDefault="004C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7B2" w:rsidRDefault="004C57B2">
      <w:r>
        <w:separator/>
      </w:r>
    </w:p>
  </w:footnote>
  <w:footnote w:type="continuationSeparator" w:id="0">
    <w:p w:rsidR="004C57B2" w:rsidRDefault="004C5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4A5" w:rsidRDefault="00A854A5" w:rsidP="00054E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7</w:t>
    </w:r>
    <w:r>
      <w:rPr>
        <w:rStyle w:val="ad"/>
      </w:rPr>
      <w:fldChar w:fldCharType="end"/>
    </w:r>
  </w:p>
  <w:p w:rsidR="00A854A5" w:rsidRDefault="00A854A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55467F"/>
    <w:multiLevelType w:val="hybridMultilevel"/>
    <w:tmpl w:val="64B86D14"/>
    <w:lvl w:ilvl="0" w:tplc="2510594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3436AF"/>
    <w:multiLevelType w:val="hybridMultilevel"/>
    <w:tmpl w:val="612C4DCE"/>
    <w:lvl w:ilvl="0" w:tplc="050879F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0F5977D3"/>
    <w:multiLevelType w:val="multilevel"/>
    <w:tmpl w:val="B1801636"/>
    <w:lvl w:ilvl="0">
      <w:start w:val="8"/>
      <w:numFmt w:val="decimal"/>
      <w:lvlText w:val="%1."/>
      <w:lvlJc w:val="left"/>
      <w:pPr>
        <w:ind w:left="644" w:hanging="360"/>
      </w:pPr>
      <w:rPr>
        <w:rFonts w:cs="Times New Roman"/>
        <w:b/>
      </w:rPr>
    </w:lvl>
    <w:lvl w:ilvl="1">
      <w:start w:val="1"/>
      <w:numFmt w:val="decimal"/>
      <w:isLgl/>
      <w:lvlText w:val="%1.%2."/>
      <w:lvlJc w:val="left"/>
      <w:pPr>
        <w:ind w:left="966" w:hanging="540"/>
      </w:pPr>
      <w:rPr>
        <w:rFonts w:cs="Times New Roman"/>
        <w:b/>
      </w:rPr>
    </w:lvl>
    <w:lvl w:ilvl="2">
      <w:start w:val="1"/>
      <w:numFmt w:val="decimal"/>
      <w:isLgl/>
      <w:lvlText w:val="%1.%2.%3."/>
      <w:lvlJc w:val="left"/>
      <w:pPr>
        <w:ind w:left="1004" w:hanging="720"/>
      </w:pPr>
      <w:rPr>
        <w:rFonts w:cs="Times New Roman"/>
      </w:rPr>
    </w:lvl>
    <w:lvl w:ilvl="3">
      <w:start w:val="1"/>
      <w:numFmt w:val="decimal"/>
      <w:isLgl/>
      <w:lvlText w:val="%1.%2.%3.%4."/>
      <w:lvlJc w:val="left"/>
      <w:pPr>
        <w:ind w:left="1004" w:hanging="72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364" w:hanging="108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1724" w:hanging="1440"/>
      </w:pPr>
      <w:rPr>
        <w:rFonts w:cs="Times New Roman"/>
      </w:rPr>
    </w:lvl>
    <w:lvl w:ilvl="8">
      <w:start w:val="1"/>
      <w:numFmt w:val="decimal"/>
      <w:isLgl/>
      <w:lvlText w:val="%1.%2.%3.%4.%5.%6.%7.%8.%9."/>
      <w:lvlJc w:val="left"/>
      <w:pPr>
        <w:ind w:left="2084" w:hanging="1800"/>
      </w:pPr>
      <w:rPr>
        <w:rFonts w:cs="Times New Roman"/>
      </w:rPr>
    </w:lvl>
  </w:abstractNum>
  <w:abstractNum w:abstractNumId="4">
    <w:nsid w:val="148C7EE7"/>
    <w:multiLevelType w:val="multilevel"/>
    <w:tmpl w:val="24984C82"/>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CD55DCA"/>
    <w:multiLevelType w:val="hybridMultilevel"/>
    <w:tmpl w:val="E3A855F6"/>
    <w:lvl w:ilvl="0" w:tplc="1EAAA928">
      <w:start w:val="1"/>
      <w:numFmt w:val="decimal"/>
      <w:lvlText w:val="%1."/>
      <w:lvlJc w:val="left"/>
      <w:pPr>
        <w:tabs>
          <w:tab w:val="num" w:pos="1710"/>
        </w:tabs>
        <w:ind w:left="1710" w:hanging="99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297D6984"/>
    <w:multiLevelType w:val="hybridMultilevel"/>
    <w:tmpl w:val="E8583BD8"/>
    <w:lvl w:ilvl="0" w:tplc="192AC638">
      <w:start w:val="1"/>
      <w:numFmt w:val="decimal"/>
      <w:lvlText w:val="%1."/>
      <w:lvlJc w:val="left"/>
      <w:pPr>
        <w:ind w:left="1062" w:hanging="360"/>
      </w:pPr>
      <w:rPr>
        <w:rFonts w:cs="Times New Roman" w:hint="default"/>
      </w:rPr>
    </w:lvl>
    <w:lvl w:ilvl="1" w:tplc="04190019" w:tentative="1">
      <w:start w:val="1"/>
      <w:numFmt w:val="lowerLetter"/>
      <w:lvlText w:val="%2."/>
      <w:lvlJc w:val="left"/>
      <w:pPr>
        <w:ind w:left="1782" w:hanging="360"/>
      </w:pPr>
      <w:rPr>
        <w:rFonts w:cs="Times New Roman"/>
      </w:rPr>
    </w:lvl>
    <w:lvl w:ilvl="2" w:tplc="0419001B" w:tentative="1">
      <w:start w:val="1"/>
      <w:numFmt w:val="lowerRoman"/>
      <w:lvlText w:val="%3."/>
      <w:lvlJc w:val="right"/>
      <w:pPr>
        <w:ind w:left="2502" w:hanging="180"/>
      </w:pPr>
      <w:rPr>
        <w:rFonts w:cs="Times New Roman"/>
      </w:rPr>
    </w:lvl>
    <w:lvl w:ilvl="3" w:tplc="0419000F" w:tentative="1">
      <w:start w:val="1"/>
      <w:numFmt w:val="decimal"/>
      <w:lvlText w:val="%4."/>
      <w:lvlJc w:val="left"/>
      <w:pPr>
        <w:ind w:left="3222" w:hanging="360"/>
      </w:pPr>
      <w:rPr>
        <w:rFonts w:cs="Times New Roman"/>
      </w:rPr>
    </w:lvl>
    <w:lvl w:ilvl="4" w:tplc="04190019" w:tentative="1">
      <w:start w:val="1"/>
      <w:numFmt w:val="lowerLetter"/>
      <w:lvlText w:val="%5."/>
      <w:lvlJc w:val="left"/>
      <w:pPr>
        <w:ind w:left="3942" w:hanging="360"/>
      </w:pPr>
      <w:rPr>
        <w:rFonts w:cs="Times New Roman"/>
      </w:rPr>
    </w:lvl>
    <w:lvl w:ilvl="5" w:tplc="0419001B" w:tentative="1">
      <w:start w:val="1"/>
      <w:numFmt w:val="lowerRoman"/>
      <w:lvlText w:val="%6."/>
      <w:lvlJc w:val="right"/>
      <w:pPr>
        <w:ind w:left="4662" w:hanging="180"/>
      </w:pPr>
      <w:rPr>
        <w:rFonts w:cs="Times New Roman"/>
      </w:rPr>
    </w:lvl>
    <w:lvl w:ilvl="6" w:tplc="0419000F" w:tentative="1">
      <w:start w:val="1"/>
      <w:numFmt w:val="decimal"/>
      <w:lvlText w:val="%7."/>
      <w:lvlJc w:val="left"/>
      <w:pPr>
        <w:ind w:left="5382" w:hanging="360"/>
      </w:pPr>
      <w:rPr>
        <w:rFonts w:cs="Times New Roman"/>
      </w:rPr>
    </w:lvl>
    <w:lvl w:ilvl="7" w:tplc="04190019" w:tentative="1">
      <w:start w:val="1"/>
      <w:numFmt w:val="lowerLetter"/>
      <w:lvlText w:val="%8."/>
      <w:lvlJc w:val="left"/>
      <w:pPr>
        <w:ind w:left="6102" w:hanging="360"/>
      </w:pPr>
      <w:rPr>
        <w:rFonts w:cs="Times New Roman"/>
      </w:rPr>
    </w:lvl>
    <w:lvl w:ilvl="8" w:tplc="0419001B" w:tentative="1">
      <w:start w:val="1"/>
      <w:numFmt w:val="lowerRoman"/>
      <w:lvlText w:val="%9."/>
      <w:lvlJc w:val="right"/>
      <w:pPr>
        <w:ind w:left="6822" w:hanging="180"/>
      </w:pPr>
      <w:rPr>
        <w:rFonts w:cs="Times New Roman"/>
      </w:rPr>
    </w:lvl>
  </w:abstractNum>
  <w:abstractNum w:abstractNumId="7">
    <w:nsid w:val="2AD97A5B"/>
    <w:multiLevelType w:val="multilevel"/>
    <w:tmpl w:val="A63E3720"/>
    <w:lvl w:ilvl="0">
      <w:start w:val="2"/>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3B405496"/>
    <w:multiLevelType w:val="multilevel"/>
    <w:tmpl w:val="83E087A8"/>
    <w:lvl w:ilvl="0">
      <w:start w:val="1"/>
      <w:numFmt w:val="decimal"/>
      <w:lvlText w:val="%1."/>
      <w:lvlJc w:val="left"/>
      <w:pPr>
        <w:ind w:left="1440" w:hanging="360"/>
      </w:pPr>
      <w:rPr>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5D640C5F"/>
    <w:multiLevelType w:val="singleLevel"/>
    <w:tmpl w:val="8C8655C0"/>
    <w:lvl w:ilvl="0">
      <w:start w:val="2"/>
      <w:numFmt w:val="decimal"/>
      <w:lvlText w:val="2.%1."/>
      <w:legacy w:legacy="1" w:legacySpace="0" w:legacyIndent="361"/>
      <w:lvlJc w:val="left"/>
      <w:rPr>
        <w:rFonts w:ascii="Times New Roman" w:hAnsi="Times New Roman" w:cs="Times New Roman" w:hint="default"/>
      </w:rPr>
    </w:lvl>
  </w:abstractNum>
  <w:abstractNum w:abstractNumId="10">
    <w:nsid w:val="7D156480"/>
    <w:multiLevelType w:val="hybridMultilevel"/>
    <w:tmpl w:val="BAE22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2"/>
  </w:num>
  <w:num w:numId="5">
    <w:abstractNumId w:val="5"/>
  </w:num>
  <w:num w:numId="6">
    <w:abstractNumId w:val="8"/>
  </w:num>
  <w:num w:numId="7">
    <w:abstractNumId w:val="7"/>
  </w:num>
  <w:num w:numId="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A0"/>
    <w:rsid w:val="00054E81"/>
    <w:rsid w:val="00077E8A"/>
    <w:rsid w:val="000E3D91"/>
    <w:rsid w:val="00107BFD"/>
    <w:rsid w:val="001128D1"/>
    <w:rsid w:val="00154654"/>
    <w:rsid w:val="001A1F5C"/>
    <w:rsid w:val="001A582F"/>
    <w:rsid w:val="001E51C1"/>
    <w:rsid w:val="00233B1E"/>
    <w:rsid w:val="00262D5D"/>
    <w:rsid w:val="002A10EF"/>
    <w:rsid w:val="002F60DC"/>
    <w:rsid w:val="00300E5E"/>
    <w:rsid w:val="00310D2F"/>
    <w:rsid w:val="0031772D"/>
    <w:rsid w:val="0033348E"/>
    <w:rsid w:val="00346595"/>
    <w:rsid w:val="00375F35"/>
    <w:rsid w:val="003B18C7"/>
    <w:rsid w:val="003C36F7"/>
    <w:rsid w:val="003D6996"/>
    <w:rsid w:val="003E0F31"/>
    <w:rsid w:val="003F6044"/>
    <w:rsid w:val="003F6695"/>
    <w:rsid w:val="00405993"/>
    <w:rsid w:val="004102E6"/>
    <w:rsid w:val="00453614"/>
    <w:rsid w:val="0047546F"/>
    <w:rsid w:val="00496DA0"/>
    <w:rsid w:val="004C57B2"/>
    <w:rsid w:val="004E779D"/>
    <w:rsid w:val="00504E71"/>
    <w:rsid w:val="00512B6D"/>
    <w:rsid w:val="00554FEB"/>
    <w:rsid w:val="00631BF5"/>
    <w:rsid w:val="006A3E3D"/>
    <w:rsid w:val="006B1E89"/>
    <w:rsid w:val="006D4FA0"/>
    <w:rsid w:val="00754F8E"/>
    <w:rsid w:val="007A6920"/>
    <w:rsid w:val="0081483F"/>
    <w:rsid w:val="00821FA8"/>
    <w:rsid w:val="008461C2"/>
    <w:rsid w:val="008952B0"/>
    <w:rsid w:val="008D14E6"/>
    <w:rsid w:val="008E726B"/>
    <w:rsid w:val="008F2741"/>
    <w:rsid w:val="00921C46"/>
    <w:rsid w:val="00940782"/>
    <w:rsid w:val="00974E04"/>
    <w:rsid w:val="009C0671"/>
    <w:rsid w:val="009C7F57"/>
    <w:rsid w:val="00A23EDF"/>
    <w:rsid w:val="00A44EC5"/>
    <w:rsid w:val="00A672B0"/>
    <w:rsid w:val="00A854A5"/>
    <w:rsid w:val="00AC62E3"/>
    <w:rsid w:val="00B0337B"/>
    <w:rsid w:val="00BD01D5"/>
    <w:rsid w:val="00BE6E89"/>
    <w:rsid w:val="00C411BD"/>
    <w:rsid w:val="00C81FD3"/>
    <w:rsid w:val="00CC0DD2"/>
    <w:rsid w:val="00D028B5"/>
    <w:rsid w:val="00D17ABB"/>
    <w:rsid w:val="00D3710B"/>
    <w:rsid w:val="00D44E58"/>
    <w:rsid w:val="00D803FF"/>
    <w:rsid w:val="00D940BE"/>
    <w:rsid w:val="00E16129"/>
    <w:rsid w:val="00E16425"/>
    <w:rsid w:val="00E4723E"/>
    <w:rsid w:val="00E55F78"/>
    <w:rsid w:val="00E711D4"/>
    <w:rsid w:val="00E73CEE"/>
    <w:rsid w:val="00F4590B"/>
    <w:rsid w:val="00F5189A"/>
    <w:rsid w:val="00F54651"/>
    <w:rsid w:val="00F95EF6"/>
    <w:rsid w:val="00FF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79D"/>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E81"/>
    <w:pPr>
      <w:widowControl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940BE"/>
    <w:rPr>
      <w:rFonts w:ascii="Tahoma" w:hAnsi="Tahoma" w:cs="Tahoma"/>
      <w:sz w:val="16"/>
      <w:szCs w:val="16"/>
    </w:rPr>
  </w:style>
  <w:style w:type="character" w:customStyle="1" w:styleId="a4">
    <w:name w:val="Текст выноски Знак"/>
    <w:basedOn w:val="a0"/>
    <w:link w:val="a3"/>
    <w:uiPriority w:val="99"/>
    <w:semiHidden/>
    <w:rsid w:val="00D940BE"/>
    <w:rPr>
      <w:rFonts w:ascii="Tahoma" w:eastAsia="Times New Roman" w:hAnsi="Tahoma" w:cs="Tahoma"/>
      <w:sz w:val="16"/>
      <w:szCs w:val="16"/>
      <w:lang w:eastAsia="ru-RU"/>
    </w:rPr>
  </w:style>
  <w:style w:type="character" w:styleId="a5">
    <w:name w:val="Hyperlink"/>
    <w:basedOn w:val="a0"/>
    <w:uiPriority w:val="99"/>
    <w:unhideWhenUsed/>
    <w:rsid w:val="00D940BE"/>
    <w:rPr>
      <w:color w:val="0000FF" w:themeColor="hyperlink"/>
      <w:u w:val="single"/>
    </w:rPr>
  </w:style>
  <w:style w:type="paragraph" w:styleId="a6">
    <w:name w:val="List Paragraph"/>
    <w:basedOn w:val="a"/>
    <w:uiPriority w:val="34"/>
    <w:qFormat/>
    <w:rsid w:val="00D940BE"/>
    <w:pPr>
      <w:ind w:left="720"/>
      <w:contextualSpacing/>
    </w:pPr>
  </w:style>
  <w:style w:type="paragraph" w:customStyle="1" w:styleId="ConsPlusNormal">
    <w:name w:val="ConsPlusNormal"/>
    <w:rsid w:val="00C81FD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054E81"/>
    <w:rPr>
      <w:rFonts w:ascii="Arial" w:eastAsia="Times New Roman" w:hAnsi="Arial" w:cs="Arial"/>
      <w:b/>
      <w:bCs/>
      <w:color w:val="000080"/>
      <w:sz w:val="24"/>
      <w:szCs w:val="24"/>
      <w:lang w:eastAsia="ru-RU"/>
    </w:rPr>
  </w:style>
  <w:style w:type="numbering" w:customStyle="1" w:styleId="11">
    <w:name w:val="Нет списка1"/>
    <w:next w:val="a2"/>
    <w:semiHidden/>
    <w:rsid w:val="00054E81"/>
  </w:style>
  <w:style w:type="paragraph" w:styleId="a7">
    <w:name w:val="Body Text Indent"/>
    <w:basedOn w:val="a"/>
    <w:link w:val="a8"/>
    <w:rsid w:val="00054E81"/>
    <w:pPr>
      <w:jc w:val="both"/>
    </w:pPr>
    <w:rPr>
      <w:sz w:val="28"/>
      <w:szCs w:val="28"/>
    </w:rPr>
  </w:style>
  <w:style w:type="character" w:customStyle="1" w:styleId="a8">
    <w:name w:val="Основной текст с отступом Знак"/>
    <w:basedOn w:val="a0"/>
    <w:link w:val="a7"/>
    <w:rsid w:val="00054E81"/>
    <w:rPr>
      <w:rFonts w:ascii="Times New Roman" w:eastAsia="Times New Roman" w:hAnsi="Times New Roman" w:cs="Times New Roman"/>
      <w:sz w:val="28"/>
      <w:szCs w:val="28"/>
      <w:lang w:eastAsia="ru-RU"/>
    </w:rPr>
  </w:style>
  <w:style w:type="paragraph" w:customStyle="1" w:styleId="a9">
    <w:name w:val="Таблицы (моноширинный)"/>
    <w:basedOn w:val="a"/>
    <w:next w:val="a"/>
    <w:rsid w:val="00054E81"/>
    <w:pPr>
      <w:widowControl w:val="0"/>
      <w:adjustRightInd w:val="0"/>
      <w:jc w:val="both"/>
    </w:pPr>
    <w:rPr>
      <w:rFonts w:ascii="Courier New" w:hAnsi="Courier New" w:cs="Courier New"/>
    </w:rPr>
  </w:style>
  <w:style w:type="table" w:styleId="aa">
    <w:name w:val="Table Grid"/>
    <w:basedOn w:val="a1"/>
    <w:rsid w:val="00054E8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054E81"/>
    <w:pPr>
      <w:tabs>
        <w:tab w:val="center" w:pos="4677"/>
        <w:tab w:val="right" w:pos="9355"/>
      </w:tabs>
    </w:pPr>
  </w:style>
  <w:style w:type="character" w:customStyle="1" w:styleId="ac">
    <w:name w:val="Верхний колонтитул Знак"/>
    <w:basedOn w:val="a0"/>
    <w:link w:val="ab"/>
    <w:rsid w:val="00054E81"/>
    <w:rPr>
      <w:rFonts w:ascii="Times New Roman" w:eastAsia="Times New Roman" w:hAnsi="Times New Roman" w:cs="Times New Roman"/>
      <w:sz w:val="24"/>
      <w:szCs w:val="24"/>
      <w:lang w:eastAsia="ru-RU"/>
    </w:rPr>
  </w:style>
  <w:style w:type="character" w:styleId="ad">
    <w:name w:val="page number"/>
    <w:basedOn w:val="a0"/>
    <w:rsid w:val="00054E81"/>
  </w:style>
  <w:style w:type="paragraph" w:styleId="ae">
    <w:name w:val="footer"/>
    <w:basedOn w:val="a"/>
    <w:link w:val="af"/>
    <w:rsid w:val="00054E81"/>
    <w:pPr>
      <w:tabs>
        <w:tab w:val="center" w:pos="4677"/>
        <w:tab w:val="right" w:pos="9355"/>
      </w:tabs>
    </w:pPr>
  </w:style>
  <w:style w:type="character" w:customStyle="1" w:styleId="af">
    <w:name w:val="Нижний колонтитул Знак"/>
    <w:basedOn w:val="a0"/>
    <w:link w:val="ae"/>
    <w:rsid w:val="00054E81"/>
    <w:rPr>
      <w:rFonts w:ascii="Times New Roman" w:eastAsia="Times New Roman" w:hAnsi="Times New Roman" w:cs="Times New Roman"/>
      <w:sz w:val="24"/>
      <w:szCs w:val="24"/>
      <w:lang w:eastAsia="ru-RU"/>
    </w:rPr>
  </w:style>
  <w:style w:type="paragraph" w:customStyle="1" w:styleId="Heading">
    <w:name w:val="Heading"/>
    <w:rsid w:val="00054E81"/>
    <w:pPr>
      <w:autoSpaceDE w:val="0"/>
      <w:autoSpaceDN w:val="0"/>
      <w:adjustRightInd w:val="0"/>
      <w:spacing w:after="0" w:line="240" w:lineRule="auto"/>
    </w:pPr>
    <w:rPr>
      <w:rFonts w:ascii="Arial" w:eastAsia="Times New Roman" w:hAnsi="Arial" w:cs="Arial"/>
      <w:sz w:val="28"/>
      <w:szCs w:val="28"/>
      <w:lang w:eastAsia="ru-RU"/>
    </w:rPr>
  </w:style>
  <w:style w:type="paragraph" w:styleId="af0">
    <w:name w:val="Title"/>
    <w:basedOn w:val="a"/>
    <w:link w:val="af1"/>
    <w:qFormat/>
    <w:rsid w:val="00054E81"/>
    <w:pPr>
      <w:autoSpaceDE/>
      <w:autoSpaceDN/>
      <w:jc w:val="center"/>
    </w:pPr>
    <w:rPr>
      <w:szCs w:val="20"/>
      <w:lang w:val="x-none" w:eastAsia="x-none"/>
    </w:rPr>
  </w:style>
  <w:style w:type="character" w:customStyle="1" w:styleId="af1">
    <w:name w:val="Название Знак"/>
    <w:basedOn w:val="a0"/>
    <w:link w:val="af0"/>
    <w:rsid w:val="00054E81"/>
    <w:rPr>
      <w:rFonts w:ascii="Times New Roman" w:eastAsia="Times New Roman" w:hAnsi="Times New Roman" w:cs="Times New Roman"/>
      <w:sz w:val="24"/>
      <w:szCs w:val="20"/>
      <w:lang w:val="x-none" w:eastAsia="x-none"/>
    </w:rPr>
  </w:style>
  <w:style w:type="paragraph" w:customStyle="1" w:styleId="12">
    <w:name w:val="Без интервала1"/>
    <w:rsid w:val="00054E81"/>
    <w:pPr>
      <w:spacing w:after="0" w:line="240" w:lineRule="auto"/>
    </w:pPr>
    <w:rPr>
      <w:rFonts w:ascii="Calibri" w:eastAsia="Times New Roman" w:hAnsi="Calibri" w:cs="Times New Roman"/>
    </w:rPr>
  </w:style>
  <w:style w:type="paragraph" w:styleId="af2">
    <w:name w:val="No Spacing"/>
    <w:qFormat/>
    <w:rsid w:val="00054E81"/>
    <w:pPr>
      <w:spacing w:after="0" w:line="240" w:lineRule="auto"/>
    </w:pPr>
    <w:rPr>
      <w:rFonts w:ascii="Calibri" w:eastAsia="Times New Roman" w:hAnsi="Calibri" w:cs="Times New Roman"/>
      <w:lang w:eastAsia="ru-RU"/>
    </w:rPr>
  </w:style>
  <w:style w:type="paragraph" w:customStyle="1" w:styleId="13">
    <w:name w:val="Абзац списка1"/>
    <w:basedOn w:val="a"/>
    <w:qFormat/>
    <w:rsid w:val="00054E81"/>
    <w:pPr>
      <w:ind w:left="720"/>
      <w:contextualSpacing/>
    </w:pPr>
  </w:style>
  <w:style w:type="paragraph" w:customStyle="1" w:styleId="ConsPlusNonformat">
    <w:name w:val="ConsPlusNonformat"/>
    <w:rsid w:val="00054E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5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rsid w:val="00054E8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79D"/>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E81"/>
    <w:pPr>
      <w:widowControl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940BE"/>
    <w:rPr>
      <w:rFonts w:ascii="Tahoma" w:hAnsi="Tahoma" w:cs="Tahoma"/>
      <w:sz w:val="16"/>
      <w:szCs w:val="16"/>
    </w:rPr>
  </w:style>
  <w:style w:type="character" w:customStyle="1" w:styleId="a4">
    <w:name w:val="Текст выноски Знак"/>
    <w:basedOn w:val="a0"/>
    <w:link w:val="a3"/>
    <w:uiPriority w:val="99"/>
    <w:semiHidden/>
    <w:rsid w:val="00D940BE"/>
    <w:rPr>
      <w:rFonts w:ascii="Tahoma" w:eastAsia="Times New Roman" w:hAnsi="Tahoma" w:cs="Tahoma"/>
      <w:sz w:val="16"/>
      <w:szCs w:val="16"/>
      <w:lang w:eastAsia="ru-RU"/>
    </w:rPr>
  </w:style>
  <w:style w:type="character" w:styleId="a5">
    <w:name w:val="Hyperlink"/>
    <w:basedOn w:val="a0"/>
    <w:uiPriority w:val="99"/>
    <w:unhideWhenUsed/>
    <w:rsid w:val="00D940BE"/>
    <w:rPr>
      <w:color w:val="0000FF" w:themeColor="hyperlink"/>
      <w:u w:val="single"/>
    </w:rPr>
  </w:style>
  <w:style w:type="paragraph" w:styleId="a6">
    <w:name w:val="List Paragraph"/>
    <w:basedOn w:val="a"/>
    <w:uiPriority w:val="34"/>
    <w:qFormat/>
    <w:rsid w:val="00D940BE"/>
    <w:pPr>
      <w:ind w:left="720"/>
      <w:contextualSpacing/>
    </w:pPr>
  </w:style>
  <w:style w:type="paragraph" w:customStyle="1" w:styleId="ConsPlusNormal">
    <w:name w:val="ConsPlusNormal"/>
    <w:rsid w:val="00C81FD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054E81"/>
    <w:rPr>
      <w:rFonts w:ascii="Arial" w:eastAsia="Times New Roman" w:hAnsi="Arial" w:cs="Arial"/>
      <w:b/>
      <w:bCs/>
      <w:color w:val="000080"/>
      <w:sz w:val="24"/>
      <w:szCs w:val="24"/>
      <w:lang w:eastAsia="ru-RU"/>
    </w:rPr>
  </w:style>
  <w:style w:type="numbering" w:customStyle="1" w:styleId="11">
    <w:name w:val="Нет списка1"/>
    <w:next w:val="a2"/>
    <w:semiHidden/>
    <w:rsid w:val="00054E81"/>
  </w:style>
  <w:style w:type="paragraph" w:styleId="a7">
    <w:name w:val="Body Text Indent"/>
    <w:basedOn w:val="a"/>
    <w:link w:val="a8"/>
    <w:rsid w:val="00054E81"/>
    <w:pPr>
      <w:jc w:val="both"/>
    </w:pPr>
    <w:rPr>
      <w:sz w:val="28"/>
      <w:szCs w:val="28"/>
    </w:rPr>
  </w:style>
  <w:style w:type="character" w:customStyle="1" w:styleId="a8">
    <w:name w:val="Основной текст с отступом Знак"/>
    <w:basedOn w:val="a0"/>
    <w:link w:val="a7"/>
    <w:rsid w:val="00054E81"/>
    <w:rPr>
      <w:rFonts w:ascii="Times New Roman" w:eastAsia="Times New Roman" w:hAnsi="Times New Roman" w:cs="Times New Roman"/>
      <w:sz w:val="28"/>
      <w:szCs w:val="28"/>
      <w:lang w:eastAsia="ru-RU"/>
    </w:rPr>
  </w:style>
  <w:style w:type="paragraph" w:customStyle="1" w:styleId="a9">
    <w:name w:val="Таблицы (моноширинный)"/>
    <w:basedOn w:val="a"/>
    <w:next w:val="a"/>
    <w:rsid w:val="00054E81"/>
    <w:pPr>
      <w:widowControl w:val="0"/>
      <w:adjustRightInd w:val="0"/>
      <w:jc w:val="both"/>
    </w:pPr>
    <w:rPr>
      <w:rFonts w:ascii="Courier New" w:hAnsi="Courier New" w:cs="Courier New"/>
    </w:rPr>
  </w:style>
  <w:style w:type="table" w:styleId="aa">
    <w:name w:val="Table Grid"/>
    <w:basedOn w:val="a1"/>
    <w:rsid w:val="00054E8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054E81"/>
    <w:pPr>
      <w:tabs>
        <w:tab w:val="center" w:pos="4677"/>
        <w:tab w:val="right" w:pos="9355"/>
      </w:tabs>
    </w:pPr>
  </w:style>
  <w:style w:type="character" w:customStyle="1" w:styleId="ac">
    <w:name w:val="Верхний колонтитул Знак"/>
    <w:basedOn w:val="a0"/>
    <w:link w:val="ab"/>
    <w:rsid w:val="00054E81"/>
    <w:rPr>
      <w:rFonts w:ascii="Times New Roman" w:eastAsia="Times New Roman" w:hAnsi="Times New Roman" w:cs="Times New Roman"/>
      <w:sz w:val="24"/>
      <w:szCs w:val="24"/>
      <w:lang w:eastAsia="ru-RU"/>
    </w:rPr>
  </w:style>
  <w:style w:type="character" w:styleId="ad">
    <w:name w:val="page number"/>
    <w:basedOn w:val="a0"/>
    <w:rsid w:val="00054E81"/>
  </w:style>
  <w:style w:type="paragraph" w:styleId="ae">
    <w:name w:val="footer"/>
    <w:basedOn w:val="a"/>
    <w:link w:val="af"/>
    <w:rsid w:val="00054E81"/>
    <w:pPr>
      <w:tabs>
        <w:tab w:val="center" w:pos="4677"/>
        <w:tab w:val="right" w:pos="9355"/>
      </w:tabs>
    </w:pPr>
  </w:style>
  <w:style w:type="character" w:customStyle="1" w:styleId="af">
    <w:name w:val="Нижний колонтитул Знак"/>
    <w:basedOn w:val="a0"/>
    <w:link w:val="ae"/>
    <w:rsid w:val="00054E81"/>
    <w:rPr>
      <w:rFonts w:ascii="Times New Roman" w:eastAsia="Times New Roman" w:hAnsi="Times New Roman" w:cs="Times New Roman"/>
      <w:sz w:val="24"/>
      <w:szCs w:val="24"/>
      <w:lang w:eastAsia="ru-RU"/>
    </w:rPr>
  </w:style>
  <w:style w:type="paragraph" w:customStyle="1" w:styleId="Heading">
    <w:name w:val="Heading"/>
    <w:rsid w:val="00054E81"/>
    <w:pPr>
      <w:autoSpaceDE w:val="0"/>
      <w:autoSpaceDN w:val="0"/>
      <w:adjustRightInd w:val="0"/>
      <w:spacing w:after="0" w:line="240" w:lineRule="auto"/>
    </w:pPr>
    <w:rPr>
      <w:rFonts w:ascii="Arial" w:eastAsia="Times New Roman" w:hAnsi="Arial" w:cs="Arial"/>
      <w:sz w:val="28"/>
      <w:szCs w:val="28"/>
      <w:lang w:eastAsia="ru-RU"/>
    </w:rPr>
  </w:style>
  <w:style w:type="paragraph" w:styleId="af0">
    <w:name w:val="Title"/>
    <w:basedOn w:val="a"/>
    <w:link w:val="af1"/>
    <w:qFormat/>
    <w:rsid w:val="00054E81"/>
    <w:pPr>
      <w:autoSpaceDE/>
      <w:autoSpaceDN/>
      <w:jc w:val="center"/>
    </w:pPr>
    <w:rPr>
      <w:szCs w:val="20"/>
      <w:lang w:val="x-none" w:eastAsia="x-none"/>
    </w:rPr>
  </w:style>
  <w:style w:type="character" w:customStyle="1" w:styleId="af1">
    <w:name w:val="Название Знак"/>
    <w:basedOn w:val="a0"/>
    <w:link w:val="af0"/>
    <w:rsid w:val="00054E81"/>
    <w:rPr>
      <w:rFonts w:ascii="Times New Roman" w:eastAsia="Times New Roman" w:hAnsi="Times New Roman" w:cs="Times New Roman"/>
      <w:sz w:val="24"/>
      <w:szCs w:val="20"/>
      <w:lang w:val="x-none" w:eastAsia="x-none"/>
    </w:rPr>
  </w:style>
  <w:style w:type="paragraph" w:customStyle="1" w:styleId="12">
    <w:name w:val="Без интервала1"/>
    <w:rsid w:val="00054E81"/>
    <w:pPr>
      <w:spacing w:after="0" w:line="240" w:lineRule="auto"/>
    </w:pPr>
    <w:rPr>
      <w:rFonts w:ascii="Calibri" w:eastAsia="Times New Roman" w:hAnsi="Calibri" w:cs="Times New Roman"/>
    </w:rPr>
  </w:style>
  <w:style w:type="paragraph" w:styleId="af2">
    <w:name w:val="No Spacing"/>
    <w:qFormat/>
    <w:rsid w:val="00054E81"/>
    <w:pPr>
      <w:spacing w:after="0" w:line="240" w:lineRule="auto"/>
    </w:pPr>
    <w:rPr>
      <w:rFonts w:ascii="Calibri" w:eastAsia="Times New Roman" w:hAnsi="Calibri" w:cs="Times New Roman"/>
      <w:lang w:eastAsia="ru-RU"/>
    </w:rPr>
  </w:style>
  <w:style w:type="paragraph" w:customStyle="1" w:styleId="13">
    <w:name w:val="Абзац списка1"/>
    <w:basedOn w:val="a"/>
    <w:qFormat/>
    <w:rsid w:val="00054E81"/>
    <w:pPr>
      <w:ind w:left="720"/>
      <w:contextualSpacing/>
    </w:pPr>
  </w:style>
  <w:style w:type="paragraph" w:customStyle="1" w:styleId="ConsPlusNonformat">
    <w:name w:val="ConsPlusNonformat"/>
    <w:rsid w:val="00054E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5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rsid w:val="00054E8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orotynec.omsu-nnov.ru/" TargetMode="External"/><Relationship Id="rId17" Type="http://schemas.openxmlformats.org/officeDocument/2006/relationships/hyperlink" Target="consultantplus://offline/ref=B7D84CB03463861602505D12CC17C2E95588163384FFED2812697F6A0DbEN3F" TargetMode="External"/><Relationship Id="rId2" Type="http://schemas.openxmlformats.org/officeDocument/2006/relationships/numbering" Target="numbering.xml"/><Relationship Id="rId1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ial@adm.vrt.nnov.ru" TargetMode="External"/><Relationship Id="rId5" Type="http://schemas.openxmlformats.org/officeDocument/2006/relationships/settings" Target="settings.xml"/><Relationship Id="rId10" Type="http://schemas.openxmlformats.org/officeDocument/2006/relationships/hyperlink" Target="mailto:plenkina.la@adm.vrt.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C8F0-7E20-46D0-8C4C-9CD2209F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10163</Words>
  <Characters>57934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 Пленкина</dc:creator>
  <cp:lastModifiedBy>adm10</cp:lastModifiedBy>
  <cp:revision>11</cp:revision>
  <cp:lastPrinted>2018-10-15T06:33:00Z</cp:lastPrinted>
  <dcterms:created xsi:type="dcterms:W3CDTF">2018-10-08T13:32:00Z</dcterms:created>
  <dcterms:modified xsi:type="dcterms:W3CDTF">2018-10-15T06:33:00Z</dcterms:modified>
</cp:coreProperties>
</file>